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C35D0" w14:textId="0BB90EE0" w:rsidR="00F3556D" w:rsidRDefault="005975A7" w:rsidP="00292E55">
      <w:pPr>
        <w:spacing w:line="400" w:lineRule="exact"/>
        <w:jc w:val="center"/>
        <w:rPr>
          <w:rFonts w:asciiTheme="majorEastAsia" w:eastAsiaTheme="majorEastAsia" w:hAnsiTheme="majorEastAsia"/>
          <w:szCs w:val="24"/>
        </w:rPr>
      </w:pPr>
      <w:bookmarkStart w:id="0" w:name="_Hlk207267351"/>
      <w:r w:rsidRPr="005975A7">
        <w:rPr>
          <w:rFonts w:asciiTheme="majorEastAsia" w:eastAsiaTheme="majorEastAsia" w:hAnsiTheme="majorEastAsia" w:hint="eastAsia"/>
          <w:szCs w:val="24"/>
        </w:rPr>
        <w:t>環境保全型農業</w:t>
      </w:r>
      <w:r w:rsidR="00292E55">
        <w:rPr>
          <w:rFonts w:asciiTheme="majorEastAsia" w:eastAsiaTheme="majorEastAsia" w:hAnsiTheme="majorEastAsia" w:hint="eastAsia"/>
          <w:szCs w:val="24"/>
        </w:rPr>
        <w:t>推進に向けた特別栽培米</w:t>
      </w:r>
      <w:r w:rsidR="00722EA1">
        <w:rPr>
          <w:rFonts w:asciiTheme="majorEastAsia" w:eastAsiaTheme="majorEastAsia" w:hAnsiTheme="majorEastAsia" w:hint="eastAsia"/>
          <w:szCs w:val="24"/>
        </w:rPr>
        <w:t>研修</w:t>
      </w:r>
      <w:r w:rsidRPr="005975A7">
        <w:rPr>
          <w:rFonts w:asciiTheme="majorEastAsia" w:eastAsiaTheme="majorEastAsia" w:hAnsiTheme="majorEastAsia" w:hint="eastAsia"/>
          <w:szCs w:val="24"/>
        </w:rPr>
        <w:t>会</w:t>
      </w:r>
      <w:bookmarkEnd w:id="0"/>
      <w:r w:rsidR="00292E55">
        <w:rPr>
          <w:rFonts w:asciiTheme="majorEastAsia" w:eastAsiaTheme="majorEastAsia" w:hAnsiTheme="majorEastAsia" w:hint="eastAsia"/>
          <w:szCs w:val="24"/>
        </w:rPr>
        <w:t xml:space="preserve">　</w:t>
      </w:r>
      <w:r w:rsidRPr="005975A7">
        <w:rPr>
          <w:rFonts w:asciiTheme="majorEastAsia" w:eastAsiaTheme="majorEastAsia" w:hAnsiTheme="majorEastAsia" w:hint="eastAsia"/>
          <w:szCs w:val="24"/>
        </w:rPr>
        <w:t>開催</w:t>
      </w:r>
      <w:r w:rsidR="0054506C" w:rsidRPr="005975A7">
        <w:rPr>
          <w:rFonts w:asciiTheme="majorEastAsia" w:eastAsiaTheme="majorEastAsia" w:hAnsiTheme="majorEastAsia"/>
          <w:szCs w:val="24"/>
        </w:rPr>
        <w:t>要領</w:t>
      </w:r>
    </w:p>
    <w:p w14:paraId="07FD890A" w14:textId="77777777" w:rsidR="00F3556D" w:rsidRDefault="00F3556D" w:rsidP="00F3556D">
      <w:pPr>
        <w:spacing w:line="400" w:lineRule="exact"/>
        <w:jc w:val="center"/>
        <w:rPr>
          <w:rFonts w:asciiTheme="majorEastAsia" w:eastAsiaTheme="majorEastAsia" w:hAnsiTheme="majorEastAsia"/>
          <w:szCs w:val="24"/>
        </w:rPr>
      </w:pPr>
    </w:p>
    <w:p w14:paraId="35328CCC" w14:textId="0895770C" w:rsidR="00133D93" w:rsidRPr="00701DD0" w:rsidRDefault="0054506C" w:rsidP="00133D93">
      <w:pPr>
        <w:ind w:left="467" w:hangingChars="200" w:hanging="467"/>
        <w:jc w:val="left"/>
        <w:rPr>
          <w:rFonts w:asciiTheme="majorEastAsia" w:eastAsiaTheme="majorEastAsia" w:hAnsiTheme="majorEastAsia"/>
          <w:b/>
          <w:bCs/>
          <w:szCs w:val="24"/>
        </w:rPr>
      </w:pPr>
      <w:r w:rsidRPr="00701DD0">
        <w:rPr>
          <w:rFonts w:asciiTheme="majorEastAsia" w:eastAsiaTheme="majorEastAsia" w:hAnsiTheme="majorEastAsia" w:hint="eastAsia"/>
          <w:b/>
          <w:bCs/>
          <w:szCs w:val="24"/>
        </w:rPr>
        <w:t>１</w:t>
      </w:r>
      <w:r w:rsidR="005975A7" w:rsidRPr="00701DD0">
        <w:rPr>
          <w:rFonts w:asciiTheme="majorEastAsia" w:eastAsiaTheme="majorEastAsia" w:hAnsiTheme="majorEastAsia" w:hint="eastAsia"/>
          <w:b/>
          <w:bCs/>
          <w:szCs w:val="24"/>
        </w:rPr>
        <w:t xml:space="preserve">　</w:t>
      </w:r>
      <w:r w:rsidRPr="00701DD0">
        <w:rPr>
          <w:rFonts w:asciiTheme="majorEastAsia" w:eastAsiaTheme="majorEastAsia" w:hAnsiTheme="majorEastAsia"/>
          <w:b/>
          <w:bCs/>
          <w:szCs w:val="24"/>
        </w:rPr>
        <w:t>目 的</w:t>
      </w:r>
    </w:p>
    <w:p w14:paraId="55261697" w14:textId="328E2102" w:rsidR="00DC2707" w:rsidRDefault="003C5F70" w:rsidP="005975A7">
      <w:pPr>
        <w:ind w:leftChars="100" w:left="232" w:firstLineChars="100" w:firstLine="232"/>
        <w:jc w:val="left"/>
        <w:rPr>
          <w:szCs w:val="24"/>
        </w:rPr>
      </w:pPr>
      <w:r w:rsidRPr="005975A7">
        <w:rPr>
          <w:rFonts w:hint="eastAsia"/>
          <w:szCs w:val="24"/>
        </w:rPr>
        <w:t>ＳＤＧｓや環境保全に対する社会の関心が高まるなか、</w:t>
      </w:r>
      <w:r w:rsidR="0054506C" w:rsidRPr="005975A7">
        <w:rPr>
          <w:szCs w:val="24"/>
        </w:rPr>
        <w:t>本県では</w:t>
      </w:r>
      <w:r w:rsidR="0054506C" w:rsidRPr="005975A7">
        <w:rPr>
          <w:rFonts w:hint="eastAsia"/>
          <w:szCs w:val="24"/>
        </w:rPr>
        <w:t>、「</w:t>
      </w:r>
      <w:r w:rsidRPr="005975A7">
        <w:rPr>
          <w:rFonts w:hint="eastAsia"/>
          <w:szCs w:val="24"/>
        </w:rPr>
        <w:t>三重県食</w:t>
      </w:r>
      <w:r w:rsidR="004F4F29" w:rsidRPr="005975A7">
        <w:rPr>
          <w:rFonts w:hint="eastAsia"/>
          <w:szCs w:val="24"/>
        </w:rPr>
        <w:t>を担う農業・農村の活性化に関する基本計画</w:t>
      </w:r>
      <w:r w:rsidR="0054506C" w:rsidRPr="005975A7">
        <w:rPr>
          <w:rFonts w:hint="eastAsia"/>
          <w:szCs w:val="24"/>
        </w:rPr>
        <w:t>」</w:t>
      </w:r>
      <w:r w:rsidR="000349F5">
        <w:rPr>
          <w:rFonts w:hint="eastAsia"/>
          <w:szCs w:val="24"/>
        </w:rPr>
        <w:t>や「</w:t>
      </w:r>
      <w:r w:rsidR="000349F5" w:rsidRPr="000349F5">
        <w:rPr>
          <w:rFonts w:hint="eastAsia"/>
          <w:szCs w:val="24"/>
        </w:rPr>
        <w:t>三重県環境負荷低減事業活動の促進に関する基本的な計画</w:t>
      </w:r>
      <w:r w:rsidR="000349F5">
        <w:rPr>
          <w:rFonts w:hint="eastAsia"/>
          <w:szCs w:val="24"/>
        </w:rPr>
        <w:t>」</w:t>
      </w:r>
      <w:r w:rsidR="004F4F29" w:rsidRPr="005975A7">
        <w:rPr>
          <w:rFonts w:hint="eastAsia"/>
          <w:szCs w:val="24"/>
        </w:rPr>
        <w:t>に基づき、有機農業をはじめ</w:t>
      </w:r>
      <w:r w:rsidR="00417A42" w:rsidRPr="005975A7">
        <w:rPr>
          <w:rFonts w:hint="eastAsia"/>
          <w:szCs w:val="24"/>
        </w:rPr>
        <w:t>生物多様性保全や地球温暖化防止等にも効果が高い</w:t>
      </w:r>
      <w:r w:rsidR="004F4F29" w:rsidRPr="005975A7">
        <w:rPr>
          <w:szCs w:val="24"/>
        </w:rPr>
        <w:t>環境保全型農業を</w:t>
      </w:r>
      <w:r w:rsidRPr="005975A7">
        <w:rPr>
          <w:rFonts w:hint="eastAsia"/>
          <w:szCs w:val="24"/>
        </w:rPr>
        <w:t>積極的に</w:t>
      </w:r>
      <w:r w:rsidR="004F4F29" w:rsidRPr="005975A7">
        <w:rPr>
          <w:szCs w:val="24"/>
        </w:rPr>
        <w:t>推進して</w:t>
      </w:r>
      <w:r w:rsidR="00A46F8F" w:rsidRPr="005975A7">
        <w:rPr>
          <w:rFonts w:hint="eastAsia"/>
          <w:szCs w:val="24"/>
        </w:rPr>
        <w:t>います</w:t>
      </w:r>
      <w:r w:rsidR="004F4F29" w:rsidRPr="005975A7">
        <w:rPr>
          <w:rFonts w:hint="eastAsia"/>
          <w:szCs w:val="24"/>
        </w:rPr>
        <w:t>。</w:t>
      </w:r>
    </w:p>
    <w:p w14:paraId="326A1A89" w14:textId="0E9BDD05" w:rsidR="005975A7" w:rsidRDefault="00417A42" w:rsidP="005975A7">
      <w:pPr>
        <w:ind w:leftChars="100" w:left="232" w:firstLineChars="100" w:firstLine="232"/>
        <w:jc w:val="left"/>
        <w:rPr>
          <w:szCs w:val="24"/>
        </w:rPr>
      </w:pPr>
      <w:r w:rsidRPr="005975A7">
        <w:rPr>
          <w:rFonts w:hint="eastAsia"/>
          <w:szCs w:val="24"/>
        </w:rPr>
        <w:t>国においては、令和３年度に</w:t>
      </w:r>
      <w:r w:rsidR="00F3556D">
        <w:rPr>
          <w:rFonts w:hint="eastAsia"/>
          <w:szCs w:val="24"/>
        </w:rPr>
        <w:t>策定された</w:t>
      </w:r>
      <w:r w:rsidRPr="005975A7">
        <w:rPr>
          <w:rFonts w:hint="eastAsia"/>
          <w:szCs w:val="24"/>
        </w:rPr>
        <w:t>「みどりの食料システム戦略」</w:t>
      </w:r>
      <w:r w:rsidR="00F3556D">
        <w:rPr>
          <w:rFonts w:hint="eastAsia"/>
          <w:szCs w:val="24"/>
        </w:rPr>
        <w:t>にあわせて</w:t>
      </w:r>
      <w:r w:rsidR="004F4F29" w:rsidRPr="005975A7">
        <w:rPr>
          <w:rFonts w:hint="eastAsia"/>
          <w:szCs w:val="24"/>
        </w:rPr>
        <w:t>令和４年度にみどりの食料システム法</w:t>
      </w:r>
      <w:r w:rsidR="00E269D9" w:rsidRPr="005975A7">
        <w:rPr>
          <w:rFonts w:hint="eastAsia"/>
          <w:szCs w:val="24"/>
        </w:rPr>
        <w:t>が</w:t>
      </w:r>
      <w:r w:rsidR="004F4F29" w:rsidRPr="005975A7">
        <w:rPr>
          <w:rFonts w:hint="eastAsia"/>
          <w:szCs w:val="24"/>
        </w:rPr>
        <w:t>施行され</w:t>
      </w:r>
      <w:r w:rsidR="00F3556D">
        <w:rPr>
          <w:rFonts w:hint="eastAsia"/>
          <w:szCs w:val="24"/>
        </w:rPr>
        <w:t>、</w:t>
      </w:r>
      <w:r w:rsidR="00DC2707" w:rsidRPr="005975A7">
        <w:rPr>
          <w:rFonts w:hint="eastAsia"/>
          <w:szCs w:val="24"/>
        </w:rPr>
        <w:t>環境保全型農業の取組を一層推進しています。</w:t>
      </w:r>
      <w:r w:rsidR="00DC2707">
        <w:rPr>
          <w:rFonts w:hint="eastAsia"/>
          <w:szCs w:val="24"/>
        </w:rPr>
        <w:t>また、</w:t>
      </w:r>
      <w:r w:rsidR="00F3556D">
        <w:rPr>
          <w:rFonts w:hint="eastAsia"/>
          <w:szCs w:val="24"/>
        </w:rPr>
        <w:t>令和６年６月５日に施行された食料・農業・農村基本法において</w:t>
      </w:r>
      <w:r w:rsidR="00DC2707">
        <w:rPr>
          <w:rFonts w:hint="eastAsia"/>
          <w:szCs w:val="24"/>
        </w:rPr>
        <w:t>、</w:t>
      </w:r>
      <w:r w:rsidR="00F3556D" w:rsidRPr="00F3556D">
        <w:rPr>
          <w:szCs w:val="24"/>
        </w:rPr>
        <w:t>農業生産活動、食品産業の事業活動における環境への負荷の低減の促進等</w:t>
      </w:r>
      <w:r w:rsidR="00F3556D">
        <w:rPr>
          <w:rFonts w:hint="eastAsia"/>
          <w:szCs w:val="24"/>
        </w:rPr>
        <w:t>が</w:t>
      </w:r>
      <w:r w:rsidR="00F3556D" w:rsidRPr="00F3556D">
        <w:rPr>
          <w:szCs w:val="24"/>
        </w:rPr>
        <w:t>規定</w:t>
      </w:r>
      <w:r w:rsidR="00F3556D">
        <w:rPr>
          <w:rFonts w:hint="eastAsia"/>
          <w:szCs w:val="24"/>
        </w:rPr>
        <w:t>され</w:t>
      </w:r>
      <w:r w:rsidR="00DC2707">
        <w:rPr>
          <w:rFonts w:hint="eastAsia"/>
          <w:szCs w:val="24"/>
        </w:rPr>
        <w:t>ています。</w:t>
      </w:r>
    </w:p>
    <w:p w14:paraId="21DB5F57" w14:textId="752E6636" w:rsidR="000349F5" w:rsidRDefault="000349F5" w:rsidP="005975A7">
      <w:pPr>
        <w:ind w:leftChars="100" w:left="232" w:firstLineChars="100" w:firstLine="232"/>
        <w:jc w:val="left"/>
        <w:rPr>
          <w:szCs w:val="24"/>
        </w:rPr>
      </w:pPr>
      <w:r>
        <w:rPr>
          <w:rFonts w:hint="eastAsia"/>
          <w:szCs w:val="24"/>
        </w:rPr>
        <w:t>そのような中、</w:t>
      </w:r>
      <w:r w:rsidRPr="000349F5">
        <w:rPr>
          <w:rFonts w:hint="eastAsia"/>
          <w:szCs w:val="24"/>
        </w:rPr>
        <w:t>化学肥料・化学合成農薬を低減する取組と合わせて行う地球温暖化防止や生物多様性保全等に効果の高い営農活動を支援</w:t>
      </w:r>
      <w:r>
        <w:rPr>
          <w:rFonts w:hint="eastAsia"/>
          <w:szCs w:val="24"/>
        </w:rPr>
        <w:t>する環境保全型農業直接支払交付金は令和７年度から第３期が開始され</w:t>
      </w:r>
      <w:r w:rsidR="004414B3">
        <w:rPr>
          <w:rFonts w:hint="eastAsia"/>
          <w:szCs w:val="24"/>
        </w:rPr>
        <w:t>、</w:t>
      </w:r>
      <w:r>
        <w:rPr>
          <w:rFonts w:hint="eastAsia"/>
          <w:szCs w:val="24"/>
        </w:rPr>
        <w:t>伊賀地域では</w:t>
      </w:r>
      <w:r w:rsidR="004414B3">
        <w:rPr>
          <w:rFonts w:hint="eastAsia"/>
          <w:szCs w:val="24"/>
        </w:rPr>
        <w:t>第３期から対象活動となった「総合防除」</w:t>
      </w:r>
      <w:r w:rsidR="00292E55">
        <w:rPr>
          <w:rFonts w:hint="eastAsia"/>
          <w:szCs w:val="24"/>
        </w:rPr>
        <w:t>の取組が開始されました</w:t>
      </w:r>
      <w:r w:rsidR="004414B3">
        <w:rPr>
          <w:rFonts w:hint="eastAsia"/>
          <w:szCs w:val="24"/>
        </w:rPr>
        <w:t>。</w:t>
      </w:r>
    </w:p>
    <w:p w14:paraId="702C98C2" w14:textId="72E4EEF2" w:rsidR="00292E55" w:rsidRPr="005975A7" w:rsidRDefault="00292E55" w:rsidP="00292E55">
      <w:pPr>
        <w:ind w:leftChars="100" w:left="232" w:firstLineChars="100" w:firstLine="232"/>
        <w:jc w:val="left"/>
        <w:rPr>
          <w:szCs w:val="24"/>
        </w:rPr>
      </w:pPr>
      <w:r>
        <w:rPr>
          <w:rFonts w:hint="eastAsia"/>
          <w:szCs w:val="24"/>
        </w:rPr>
        <w:t>一方、栽培期間中の気温上昇や病害虫の増加など稲作</w:t>
      </w:r>
      <w:r w:rsidR="005D19E5">
        <w:rPr>
          <w:rFonts w:hint="eastAsia"/>
          <w:szCs w:val="24"/>
        </w:rPr>
        <w:t>の栽培環境</w:t>
      </w:r>
      <w:r>
        <w:rPr>
          <w:rFonts w:hint="eastAsia"/>
          <w:szCs w:val="24"/>
        </w:rPr>
        <w:t>は厳しさを増しており、とりわけ特別栽培米においては、生産技術向上の重要性が高まっています</w:t>
      </w:r>
      <w:r w:rsidR="00E74168">
        <w:rPr>
          <w:rFonts w:hint="eastAsia"/>
          <w:szCs w:val="24"/>
        </w:rPr>
        <w:t>。</w:t>
      </w:r>
    </w:p>
    <w:p w14:paraId="1D3556DB" w14:textId="38CDC2E1" w:rsidR="00F3556D" w:rsidRDefault="00417A42" w:rsidP="00F3556D">
      <w:pPr>
        <w:ind w:leftChars="100" w:left="232" w:firstLineChars="100" w:firstLine="232"/>
        <w:jc w:val="left"/>
        <w:rPr>
          <w:szCs w:val="24"/>
        </w:rPr>
      </w:pPr>
      <w:r w:rsidRPr="005975A7">
        <w:rPr>
          <w:rFonts w:hint="eastAsia"/>
          <w:szCs w:val="24"/>
        </w:rPr>
        <w:t>そこで、</w:t>
      </w:r>
      <w:r w:rsidR="004414B3">
        <w:rPr>
          <w:rFonts w:hint="eastAsia"/>
          <w:szCs w:val="24"/>
        </w:rPr>
        <w:t>伊賀地域における</w:t>
      </w:r>
      <w:r w:rsidR="00231A74">
        <w:rPr>
          <w:rFonts w:hint="eastAsia"/>
          <w:szCs w:val="24"/>
        </w:rPr>
        <w:t>環境保全型農業</w:t>
      </w:r>
      <w:r w:rsidR="004414B3">
        <w:rPr>
          <w:rFonts w:hint="eastAsia"/>
          <w:szCs w:val="24"/>
        </w:rPr>
        <w:t>を一層推進する</w:t>
      </w:r>
      <w:r w:rsidR="00722EA1">
        <w:rPr>
          <w:rFonts w:hint="eastAsia"/>
          <w:szCs w:val="24"/>
        </w:rPr>
        <w:t>とともに、県内</w:t>
      </w:r>
      <w:r w:rsidR="002F21FA">
        <w:rPr>
          <w:rFonts w:hint="eastAsia"/>
          <w:szCs w:val="24"/>
        </w:rPr>
        <w:t>の環境保全型農業の拡大を</w:t>
      </w:r>
      <w:r w:rsidR="00424955" w:rsidRPr="005975A7">
        <w:rPr>
          <w:szCs w:val="24"/>
        </w:rPr>
        <w:t>目的として、</w:t>
      </w:r>
      <w:r w:rsidR="004414B3">
        <w:rPr>
          <w:rFonts w:hint="eastAsia"/>
          <w:szCs w:val="24"/>
        </w:rPr>
        <w:t>研修会</w:t>
      </w:r>
      <w:r w:rsidR="00424955" w:rsidRPr="005975A7">
        <w:rPr>
          <w:szCs w:val="24"/>
        </w:rPr>
        <w:t>を開催</w:t>
      </w:r>
      <w:r w:rsidR="00133D93" w:rsidRPr="005975A7">
        <w:rPr>
          <w:rFonts w:hint="eastAsia"/>
          <w:szCs w:val="24"/>
        </w:rPr>
        <w:t>します</w:t>
      </w:r>
      <w:r w:rsidR="00F3556D">
        <w:rPr>
          <w:rFonts w:hint="eastAsia"/>
          <w:szCs w:val="24"/>
        </w:rPr>
        <w:t>。</w:t>
      </w:r>
    </w:p>
    <w:p w14:paraId="7F8DB509" w14:textId="77777777" w:rsidR="00722EA1" w:rsidRPr="005975A7" w:rsidRDefault="00722EA1" w:rsidP="00F3556D">
      <w:pPr>
        <w:ind w:leftChars="100" w:left="232" w:firstLineChars="100" w:firstLine="232"/>
        <w:jc w:val="left"/>
        <w:rPr>
          <w:szCs w:val="24"/>
        </w:rPr>
      </w:pPr>
    </w:p>
    <w:p w14:paraId="378E5AFD" w14:textId="34746DB1" w:rsidR="00F3556D" w:rsidRDefault="00424955" w:rsidP="00F3556D">
      <w:pPr>
        <w:ind w:leftChars="1" w:left="469" w:hangingChars="200" w:hanging="467"/>
        <w:jc w:val="left"/>
        <w:rPr>
          <w:szCs w:val="24"/>
        </w:rPr>
      </w:pPr>
      <w:r w:rsidRPr="00701DD0">
        <w:rPr>
          <w:rFonts w:asciiTheme="majorEastAsia" w:eastAsiaTheme="majorEastAsia" w:hAnsiTheme="majorEastAsia" w:hint="eastAsia"/>
          <w:b/>
          <w:bCs/>
          <w:szCs w:val="24"/>
        </w:rPr>
        <w:t>２</w:t>
      </w:r>
      <w:r w:rsidR="005975A7" w:rsidRPr="00701DD0">
        <w:rPr>
          <w:rFonts w:asciiTheme="majorEastAsia" w:eastAsiaTheme="majorEastAsia" w:hAnsiTheme="majorEastAsia" w:hint="eastAsia"/>
          <w:b/>
          <w:bCs/>
          <w:szCs w:val="24"/>
        </w:rPr>
        <w:t xml:space="preserve">　</w:t>
      </w:r>
      <w:r w:rsidR="0054506C" w:rsidRPr="00701DD0">
        <w:rPr>
          <w:rFonts w:asciiTheme="majorEastAsia" w:eastAsiaTheme="majorEastAsia" w:hAnsiTheme="majorEastAsia"/>
          <w:b/>
          <w:bCs/>
          <w:szCs w:val="24"/>
        </w:rPr>
        <w:t>主</w:t>
      </w:r>
      <w:r w:rsidR="00A5522D" w:rsidRPr="00701DD0">
        <w:rPr>
          <w:rFonts w:asciiTheme="majorEastAsia" w:eastAsiaTheme="majorEastAsia" w:hAnsiTheme="majorEastAsia" w:hint="eastAsia"/>
          <w:b/>
          <w:bCs/>
          <w:szCs w:val="24"/>
        </w:rPr>
        <w:t xml:space="preserve">　</w:t>
      </w:r>
      <w:r w:rsidR="0054506C" w:rsidRPr="00701DD0">
        <w:rPr>
          <w:rFonts w:asciiTheme="majorEastAsia" w:eastAsiaTheme="majorEastAsia" w:hAnsiTheme="majorEastAsia"/>
          <w:b/>
          <w:bCs/>
          <w:szCs w:val="24"/>
        </w:rPr>
        <w:t>催</w:t>
      </w:r>
      <w:r w:rsidR="0054506C" w:rsidRPr="005975A7">
        <w:rPr>
          <w:szCs w:val="24"/>
        </w:rPr>
        <w:br/>
      </w:r>
      <w:r w:rsidRPr="005975A7">
        <w:rPr>
          <w:rFonts w:hint="eastAsia"/>
          <w:szCs w:val="24"/>
        </w:rPr>
        <w:t>三重県</w:t>
      </w:r>
      <w:r w:rsidR="006341FC" w:rsidRPr="005975A7">
        <w:rPr>
          <w:rFonts w:hint="eastAsia"/>
          <w:szCs w:val="24"/>
        </w:rPr>
        <w:t>農林水産部</w:t>
      </w:r>
    </w:p>
    <w:p w14:paraId="61C29671" w14:textId="77777777" w:rsidR="00722EA1" w:rsidRPr="00F3556D" w:rsidRDefault="00722EA1" w:rsidP="00F3556D">
      <w:pPr>
        <w:ind w:leftChars="1" w:left="467" w:hangingChars="200" w:hanging="465"/>
        <w:jc w:val="left"/>
        <w:rPr>
          <w:szCs w:val="24"/>
        </w:rPr>
      </w:pPr>
    </w:p>
    <w:p w14:paraId="29F3A69E" w14:textId="32FA0D32" w:rsidR="00F3556D" w:rsidRPr="00F3556D" w:rsidRDefault="00CF6AC1" w:rsidP="00F3556D">
      <w:pPr>
        <w:ind w:left="467" w:hangingChars="200" w:hanging="467"/>
        <w:jc w:val="left"/>
        <w:rPr>
          <w:szCs w:val="24"/>
        </w:rPr>
      </w:pPr>
      <w:r>
        <w:rPr>
          <w:rFonts w:asciiTheme="majorEastAsia" w:eastAsiaTheme="majorEastAsia" w:hAnsiTheme="majorEastAsia" w:hint="eastAsia"/>
          <w:b/>
          <w:bCs/>
          <w:szCs w:val="24"/>
        </w:rPr>
        <w:t>３</w:t>
      </w:r>
      <w:r w:rsidR="005975A7" w:rsidRPr="00701DD0">
        <w:rPr>
          <w:rFonts w:asciiTheme="majorEastAsia" w:eastAsiaTheme="majorEastAsia" w:hAnsiTheme="majorEastAsia" w:hint="eastAsia"/>
          <w:b/>
          <w:bCs/>
          <w:szCs w:val="24"/>
        </w:rPr>
        <w:t xml:space="preserve">　</w:t>
      </w:r>
      <w:r w:rsidR="00424955" w:rsidRPr="00701DD0">
        <w:rPr>
          <w:rFonts w:asciiTheme="majorEastAsia" w:eastAsiaTheme="majorEastAsia" w:hAnsiTheme="majorEastAsia" w:hint="eastAsia"/>
          <w:b/>
          <w:bCs/>
          <w:szCs w:val="24"/>
        </w:rPr>
        <w:t>開催</w:t>
      </w:r>
      <w:r w:rsidR="0054506C" w:rsidRPr="00701DD0">
        <w:rPr>
          <w:rFonts w:asciiTheme="majorEastAsia" w:eastAsiaTheme="majorEastAsia" w:hAnsiTheme="majorEastAsia"/>
          <w:b/>
          <w:bCs/>
          <w:szCs w:val="24"/>
        </w:rPr>
        <w:t>日時・場所</w:t>
      </w:r>
      <w:r w:rsidR="0054506C" w:rsidRPr="005975A7">
        <w:rPr>
          <w:szCs w:val="24"/>
        </w:rPr>
        <w:br/>
      </w:r>
      <w:r w:rsidR="0054506C" w:rsidRPr="005975A7">
        <w:rPr>
          <w:szCs w:val="24"/>
        </w:rPr>
        <w:t>日</w:t>
      </w:r>
      <w:r w:rsidR="00424955" w:rsidRPr="005975A7">
        <w:rPr>
          <w:rFonts w:hint="eastAsia"/>
          <w:szCs w:val="24"/>
        </w:rPr>
        <w:t xml:space="preserve">　</w:t>
      </w:r>
      <w:r w:rsidR="0054506C" w:rsidRPr="005975A7">
        <w:rPr>
          <w:szCs w:val="24"/>
        </w:rPr>
        <w:t>時：</w:t>
      </w:r>
      <w:r w:rsidR="003109A0" w:rsidRPr="005975A7">
        <w:rPr>
          <w:szCs w:val="24"/>
        </w:rPr>
        <w:t>令和</w:t>
      </w:r>
      <w:r w:rsidR="004414B3">
        <w:rPr>
          <w:rFonts w:hint="eastAsia"/>
          <w:szCs w:val="24"/>
        </w:rPr>
        <w:t>８</w:t>
      </w:r>
      <w:r w:rsidR="00424955" w:rsidRPr="005975A7">
        <w:rPr>
          <w:szCs w:val="24"/>
        </w:rPr>
        <w:t>年</w:t>
      </w:r>
      <w:r w:rsidR="004414B3">
        <w:rPr>
          <w:rFonts w:hint="eastAsia"/>
          <w:szCs w:val="24"/>
        </w:rPr>
        <w:t>１</w:t>
      </w:r>
      <w:r w:rsidR="0054506C" w:rsidRPr="005975A7">
        <w:rPr>
          <w:szCs w:val="24"/>
        </w:rPr>
        <w:t>月</w:t>
      </w:r>
      <w:r w:rsidR="00292E55">
        <w:rPr>
          <w:rFonts w:hint="eastAsia"/>
          <w:szCs w:val="24"/>
        </w:rPr>
        <w:t>20</w:t>
      </w:r>
      <w:r w:rsidR="00424955" w:rsidRPr="005975A7">
        <w:rPr>
          <w:szCs w:val="24"/>
        </w:rPr>
        <w:t>日（</w:t>
      </w:r>
      <w:r w:rsidR="00292E55">
        <w:rPr>
          <w:rFonts w:hint="eastAsia"/>
          <w:szCs w:val="24"/>
        </w:rPr>
        <w:t>火</w:t>
      </w:r>
      <w:r w:rsidR="00FE4694" w:rsidRPr="005975A7">
        <w:rPr>
          <w:szCs w:val="24"/>
        </w:rPr>
        <w:t>）</w:t>
      </w:r>
      <w:r w:rsidR="001D06DE" w:rsidRPr="005975A7">
        <w:rPr>
          <w:rFonts w:hint="eastAsia"/>
          <w:szCs w:val="24"/>
        </w:rPr>
        <w:t>13</w:t>
      </w:r>
      <w:r w:rsidR="0054506C" w:rsidRPr="005975A7">
        <w:rPr>
          <w:szCs w:val="24"/>
        </w:rPr>
        <w:t>時</w:t>
      </w:r>
      <w:r w:rsidR="003C5F70" w:rsidRPr="005975A7">
        <w:rPr>
          <w:szCs w:val="24"/>
        </w:rPr>
        <w:t>30</w:t>
      </w:r>
      <w:r w:rsidR="00FE4694" w:rsidRPr="005975A7">
        <w:rPr>
          <w:szCs w:val="24"/>
        </w:rPr>
        <w:t>分から</w:t>
      </w:r>
      <w:r w:rsidR="00FE4694" w:rsidRPr="005975A7">
        <w:rPr>
          <w:rFonts w:hint="eastAsia"/>
          <w:szCs w:val="24"/>
        </w:rPr>
        <w:t>16</w:t>
      </w:r>
      <w:r w:rsidR="0054506C" w:rsidRPr="005975A7">
        <w:rPr>
          <w:szCs w:val="24"/>
        </w:rPr>
        <w:t>時</w:t>
      </w:r>
      <w:r w:rsidR="00722EA1">
        <w:rPr>
          <w:rFonts w:hint="eastAsia"/>
          <w:szCs w:val="24"/>
        </w:rPr>
        <w:t>00</w:t>
      </w:r>
      <w:r w:rsidR="0054506C" w:rsidRPr="005975A7">
        <w:rPr>
          <w:szCs w:val="24"/>
        </w:rPr>
        <w:t>分まで</w:t>
      </w:r>
      <w:r w:rsidR="0054506C" w:rsidRPr="005975A7">
        <w:rPr>
          <w:szCs w:val="24"/>
        </w:rPr>
        <w:br/>
      </w:r>
      <w:r w:rsidR="0054506C" w:rsidRPr="005975A7">
        <w:rPr>
          <w:szCs w:val="24"/>
        </w:rPr>
        <w:t>場</w:t>
      </w:r>
      <w:r w:rsidR="00424955" w:rsidRPr="005975A7">
        <w:rPr>
          <w:rFonts w:hint="eastAsia"/>
          <w:szCs w:val="24"/>
        </w:rPr>
        <w:t xml:space="preserve">　</w:t>
      </w:r>
      <w:r w:rsidR="0054506C" w:rsidRPr="005975A7">
        <w:rPr>
          <w:szCs w:val="24"/>
        </w:rPr>
        <w:t>所：</w:t>
      </w:r>
      <w:r w:rsidR="005541E8" w:rsidRPr="005975A7">
        <w:rPr>
          <w:rFonts w:hint="eastAsia"/>
          <w:szCs w:val="24"/>
        </w:rPr>
        <w:t>三重県</w:t>
      </w:r>
      <w:r w:rsidR="004414B3">
        <w:rPr>
          <w:rFonts w:hint="eastAsia"/>
          <w:szCs w:val="24"/>
        </w:rPr>
        <w:t>伊賀</w:t>
      </w:r>
      <w:r w:rsidR="005975A7">
        <w:rPr>
          <w:rFonts w:hint="eastAsia"/>
          <w:szCs w:val="24"/>
        </w:rPr>
        <w:t>庁舎</w:t>
      </w:r>
      <w:r w:rsidR="000B5A66">
        <w:rPr>
          <w:rFonts w:hint="eastAsia"/>
          <w:szCs w:val="24"/>
        </w:rPr>
        <w:t>７</w:t>
      </w:r>
      <w:r w:rsidR="005975A7">
        <w:rPr>
          <w:rFonts w:hint="eastAsia"/>
          <w:szCs w:val="24"/>
        </w:rPr>
        <w:t>F</w:t>
      </w:r>
      <w:r w:rsidR="005975A7">
        <w:rPr>
          <w:rFonts w:hint="eastAsia"/>
          <w:szCs w:val="24"/>
        </w:rPr>
        <w:t xml:space="preserve">　大会議室</w:t>
      </w:r>
      <w:r w:rsidR="00133D93" w:rsidRPr="005975A7">
        <w:rPr>
          <w:szCs w:val="24"/>
        </w:rPr>
        <w:t>（</w:t>
      </w:r>
      <w:r w:rsidR="004414B3">
        <w:rPr>
          <w:rFonts w:hint="eastAsia"/>
          <w:szCs w:val="24"/>
        </w:rPr>
        <w:t>伊賀市四十九町</w:t>
      </w:r>
      <w:r w:rsidR="004414B3">
        <w:rPr>
          <w:rFonts w:hint="eastAsia"/>
          <w:szCs w:val="24"/>
        </w:rPr>
        <w:t>2802</w:t>
      </w:r>
      <w:r w:rsidR="0054506C" w:rsidRPr="005975A7">
        <w:rPr>
          <w:szCs w:val="24"/>
        </w:rPr>
        <w:t>）</w:t>
      </w:r>
    </w:p>
    <w:p w14:paraId="068E5D06" w14:textId="77777777" w:rsidR="00722EA1" w:rsidRDefault="00722EA1" w:rsidP="00B45FBF">
      <w:pPr>
        <w:rPr>
          <w:rFonts w:asciiTheme="majorEastAsia" w:eastAsiaTheme="majorEastAsia" w:hAnsiTheme="majorEastAsia"/>
          <w:b/>
          <w:bCs/>
          <w:szCs w:val="24"/>
        </w:rPr>
      </w:pPr>
    </w:p>
    <w:p w14:paraId="385392D5" w14:textId="7E319980" w:rsidR="00277BC1" w:rsidRPr="00EE2CDE" w:rsidRDefault="00CF6AC1" w:rsidP="00B45FBF">
      <w:pPr>
        <w:rPr>
          <w:rFonts w:asciiTheme="majorEastAsia" w:eastAsiaTheme="majorEastAsia" w:hAnsiTheme="majorEastAsia"/>
          <w:b/>
          <w:bCs/>
          <w:szCs w:val="24"/>
        </w:rPr>
      </w:pPr>
      <w:r>
        <w:rPr>
          <w:rFonts w:asciiTheme="majorEastAsia" w:eastAsiaTheme="majorEastAsia" w:hAnsiTheme="majorEastAsia" w:hint="eastAsia"/>
          <w:b/>
          <w:bCs/>
          <w:szCs w:val="24"/>
        </w:rPr>
        <w:t>４</w:t>
      </w:r>
      <w:r w:rsidR="005975A7" w:rsidRPr="00EE2CDE">
        <w:rPr>
          <w:rFonts w:asciiTheme="majorEastAsia" w:eastAsiaTheme="majorEastAsia" w:hAnsiTheme="majorEastAsia" w:hint="eastAsia"/>
          <w:b/>
          <w:bCs/>
          <w:szCs w:val="24"/>
        </w:rPr>
        <w:t xml:space="preserve">　</w:t>
      </w:r>
      <w:r w:rsidR="00133D93" w:rsidRPr="00EE2CDE">
        <w:rPr>
          <w:rFonts w:asciiTheme="majorEastAsia" w:eastAsiaTheme="majorEastAsia" w:hAnsiTheme="majorEastAsia" w:hint="eastAsia"/>
          <w:b/>
          <w:bCs/>
          <w:szCs w:val="24"/>
        </w:rPr>
        <w:t>開催</w:t>
      </w:r>
      <w:r w:rsidR="0054506C" w:rsidRPr="00EE2CDE">
        <w:rPr>
          <w:rFonts w:asciiTheme="majorEastAsia" w:eastAsiaTheme="majorEastAsia" w:hAnsiTheme="majorEastAsia"/>
          <w:b/>
          <w:bCs/>
          <w:szCs w:val="24"/>
        </w:rPr>
        <w:t>内容</w:t>
      </w:r>
    </w:p>
    <w:p w14:paraId="7934BA16" w14:textId="035527C9" w:rsidR="00BB0820" w:rsidRPr="00B45FBF" w:rsidRDefault="0048097C" w:rsidP="00B45FBF">
      <w:pPr>
        <w:rPr>
          <w:szCs w:val="24"/>
        </w:rPr>
      </w:pPr>
      <w:r w:rsidRPr="008C0155">
        <w:rPr>
          <w:rFonts w:hint="eastAsia"/>
          <w:b/>
          <w:bCs/>
          <w:szCs w:val="24"/>
        </w:rPr>
        <w:t>（</w:t>
      </w:r>
      <w:r w:rsidR="00BB0820" w:rsidRPr="008C0155">
        <w:rPr>
          <w:rFonts w:hint="eastAsia"/>
          <w:b/>
          <w:bCs/>
          <w:szCs w:val="24"/>
        </w:rPr>
        <w:t>１</w:t>
      </w:r>
      <w:r w:rsidRPr="008C0155">
        <w:rPr>
          <w:rFonts w:hint="eastAsia"/>
          <w:b/>
          <w:bCs/>
          <w:szCs w:val="24"/>
        </w:rPr>
        <w:t>）</w:t>
      </w:r>
      <w:r w:rsidR="00BB0820" w:rsidRPr="00B45FBF">
        <w:rPr>
          <w:rFonts w:hint="eastAsia"/>
          <w:b/>
          <w:bCs/>
          <w:szCs w:val="24"/>
        </w:rPr>
        <w:t>開会挨拶</w:t>
      </w:r>
      <w:r w:rsidR="00B45FBF" w:rsidRPr="00B45FBF">
        <w:rPr>
          <w:rFonts w:hint="eastAsia"/>
          <w:b/>
          <w:bCs/>
          <w:szCs w:val="24"/>
        </w:rPr>
        <w:t xml:space="preserve">　　　　　　　　　　　　　　　　　　　　　　　　</w:t>
      </w:r>
      <w:r w:rsidR="00F3556D">
        <w:rPr>
          <w:rFonts w:hint="eastAsia"/>
          <w:b/>
          <w:bCs/>
          <w:szCs w:val="24"/>
        </w:rPr>
        <w:t xml:space="preserve"> </w:t>
      </w:r>
      <w:r w:rsidRPr="00B45FBF">
        <w:rPr>
          <w:rFonts w:hint="eastAsia"/>
          <w:b/>
          <w:bCs/>
          <w:szCs w:val="24"/>
        </w:rPr>
        <w:t>（</w:t>
      </w:r>
      <w:r w:rsidR="00BB0820" w:rsidRPr="00B45FBF">
        <w:rPr>
          <w:rFonts w:hint="eastAsia"/>
          <w:b/>
          <w:bCs/>
          <w:szCs w:val="24"/>
        </w:rPr>
        <w:t>13:30</w:t>
      </w:r>
      <w:r w:rsidR="00BB0820" w:rsidRPr="00B45FBF">
        <w:rPr>
          <w:rFonts w:hint="eastAsia"/>
          <w:b/>
          <w:bCs/>
          <w:szCs w:val="24"/>
        </w:rPr>
        <w:t>～</w:t>
      </w:r>
      <w:r w:rsidR="00BB0820" w:rsidRPr="00B45FBF">
        <w:rPr>
          <w:rFonts w:hint="eastAsia"/>
          <w:b/>
          <w:bCs/>
          <w:szCs w:val="24"/>
        </w:rPr>
        <w:t>13:35</w:t>
      </w:r>
      <w:r w:rsidRPr="00B45FBF">
        <w:rPr>
          <w:rFonts w:hint="eastAsia"/>
          <w:b/>
          <w:bCs/>
          <w:szCs w:val="24"/>
        </w:rPr>
        <w:t>）</w:t>
      </w:r>
    </w:p>
    <w:p w14:paraId="76D3CD7C" w14:textId="35DEC7F4" w:rsidR="00FC0FC6" w:rsidRPr="00B45FBF" w:rsidRDefault="00FC0FC6" w:rsidP="00B45FBF">
      <w:pPr>
        <w:rPr>
          <w:szCs w:val="24"/>
        </w:rPr>
      </w:pPr>
      <w:r w:rsidRPr="008C0155">
        <w:rPr>
          <w:rFonts w:hint="eastAsia"/>
          <w:b/>
          <w:bCs/>
          <w:szCs w:val="24"/>
        </w:rPr>
        <w:t>（２）</w:t>
      </w:r>
      <w:r w:rsidR="004414B3">
        <w:rPr>
          <w:rFonts w:hint="eastAsia"/>
          <w:b/>
          <w:bCs/>
          <w:szCs w:val="24"/>
        </w:rPr>
        <w:t>講</w:t>
      </w:r>
      <w:r w:rsidR="00292E55">
        <w:rPr>
          <w:rFonts w:hint="eastAsia"/>
          <w:b/>
          <w:bCs/>
          <w:szCs w:val="24"/>
        </w:rPr>
        <w:t xml:space="preserve">　　</w:t>
      </w:r>
      <w:r w:rsidR="004414B3">
        <w:rPr>
          <w:rFonts w:hint="eastAsia"/>
          <w:b/>
          <w:bCs/>
          <w:szCs w:val="24"/>
        </w:rPr>
        <w:t>演</w:t>
      </w:r>
      <w:r w:rsidR="00B45FBF">
        <w:rPr>
          <w:rFonts w:hint="eastAsia"/>
          <w:b/>
          <w:bCs/>
          <w:szCs w:val="24"/>
        </w:rPr>
        <w:t xml:space="preserve">　　　　　　　　　　　　　　　　　　　　　　　　</w:t>
      </w:r>
      <w:r w:rsidR="00F3556D">
        <w:rPr>
          <w:rFonts w:hint="eastAsia"/>
          <w:b/>
          <w:bCs/>
          <w:szCs w:val="24"/>
        </w:rPr>
        <w:t xml:space="preserve"> </w:t>
      </w:r>
      <w:r w:rsidRPr="00B45FBF">
        <w:rPr>
          <w:rFonts w:hint="eastAsia"/>
          <w:b/>
          <w:bCs/>
          <w:szCs w:val="24"/>
        </w:rPr>
        <w:t>（</w:t>
      </w:r>
      <w:r w:rsidRPr="00B45FBF">
        <w:rPr>
          <w:rFonts w:hint="eastAsia"/>
          <w:b/>
          <w:bCs/>
          <w:szCs w:val="24"/>
        </w:rPr>
        <w:t>13:35</w:t>
      </w:r>
      <w:r w:rsidRPr="00B45FBF">
        <w:rPr>
          <w:rFonts w:hint="eastAsia"/>
          <w:b/>
          <w:bCs/>
          <w:szCs w:val="24"/>
        </w:rPr>
        <w:t>～</w:t>
      </w:r>
      <w:r w:rsidRPr="00B45FBF">
        <w:rPr>
          <w:rFonts w:hint="eastAsia"/>
          <w:b/>
          <w:bCs/>
          <w:szCs w:val="24"/>
        </w:rPr>
        <w:t>1</w:t>
      </w:r>
      <w:r w:rsidR="00292E55">
        <w:rPr>
          <w:rFonts w:hint="eastAsia"/>
          <w:b/>
          <w:bCs/>
          <w:szCs w:val="24"/>
        </w:rPr>
        <w:t>5</w:t>
      </w:r>
      <w:r w:rsidRPr="00B45FBF">
        <w:rPr>
          <w:rFonts w:hint="eastAsia"/>
          <w:b/>
          <w:bCs/>
          <w:szCs w:val="24"/>
        </w:rPr>
        <w:t>:</w:t>
      </w:r>
      <w:r w:rsidR="00CB1731">
        <w:rPr>
          <w:rFonts w:hint="eastAsia"/>
          <w:b/>
          <w:bCs/>
          <w:szCs w:val="24"/>
        </w:rPr>
        <w:t>3</w:t>
      </w:r>
      <w:r w:rsidR="00DD43A8">
        <w:rPr>
          <w:rFonts w:hint="eastAsia"/>
          <w:b/>
          <w:bCs/>
          <w:szCs w:val="24"/>
        </w:rPr>
        <w:t>5</w:t>
      </w:r>
      <w:r w:rsidRPr="00B45FBF">
        <w:rPr>
          <w:rFonts w:hint="eastAsia"/>
          <w:b/>
          <w:bCs/>
          <w:szCs w:val="24"/>
        </w:rPr>
        <w:t>）</w:t>
      </w:r>
    </w:p>
    <w:p w14:paraId="5EF9D4F7" w14:textId="526845CF" w:rsidR="00DD43A8" w:rsidRDefault="00FC0FC6" w:rsidP="004414B3">
      <w:pPr>
        <w:rPr>
          <w:szCs w:val="24"/>
        </w:rPr>
      </w:pPr>
      <w:r w:rsidRPr="00B45FBF">
        <w:rPr>
          <w:rFonts w:hint="eastAsia"/>
          <w:szCs w:val="24"/>
        </w:rPr>
        <w:t xml:space="preserve">　　　</w:t>
      </w:r>
      <w:r w:rsidR="00DD43A8" w:rsidRPr="004D7343">
        <w:rPr>
          <w:rFonts w:hint="eastAsia"/>
          <w:szCs w:val="24"/>
        </w:rPr>
        <w:t>「</w:t>
      </w:r>
      <w:r w:rsidR="004D7343" w:rsidRPr="004D7343">
        <w:rPr>
          <w:rFonts w:hint="eastAsia"/>
          <w:szCs w:val="24"/>
        </w:rPr>
        <w:t>常態化するリスクに打ち勝つ土づくり・米づくり</w:t>
      </w:r>
      <w:r w:rsidR="00DD43A8" w:rsidRPr="004D7343">
        <w:rPr>
          <w:rFonts w:hint="eastAsia"/>
          <w:szCs w:val="24"/>
        </w:rPr>
        <w:t>」</w:t>
      </w:r>
    </w:p>
    <w:p w14:paraId="49AAD957" w14:textId="3A60B2D3" w:rsidR="00CF6AC1" w:rsidRDefault="004414B3" w:rsidP="00CF6AC1">
      <w:pPr>
        <w:ind w:firstLineChars="400" w:firstLine="930"/>
        <w:rPr>
          <w:szCs w:val="24"/>
        </w:rPr>
      </w:pPr>
      <w:r w:rsidRPr="00B45FBF">
        <w:rPr>
          <w:rFonts w:hint="eastAsia"/>
          <w:szCs w:val="24"/>
        </w:rPr>
        <w:t>講　師：株式会社</w:t>
      </w:r>
      <w:r>
        <w:rPr>
          <w:rFonts w:hint="eastAsia"/>
          <w:szCs w:val="24"/>
        </w:rPr>
        <w:t xml:space="preserve">ファームフロンティア　</w:t>
      </w:r>
      <w:r w:rsidR="00DD43A8">
        <w:rPr>
          <w:rFonts w:hint="eastAsia"/>
          <w:szCs w:val="24"/>
        </w:rPr>
        <w:t>取締役会長　藤井　弘志</w:t>
      </w:r>
      <w:r w:rsidRPr="00B45FBF">
        <w:rPr>
          <w:rFonts w:hint="eastAsia"/>
          <w:szCs w:val="24"/>
        </w:rPr>
        <w:t xml:space="preserve">　氏</w:t>
      </w:r>
    </w:p>
    <w:p w14:paraId="47E82D71" w14:textId="23081423" w:rsidR="004414B3" w:rsidRPr="004414B3" w:rsidRDefault="00292E55" w:rsidP="004414B3">
      <w:pPr>
        <w:jc w:val="center"/>
        <w:rPr>
          <w:b/>
          <w:bCs/>
          <w:szCs w:val="24"/>
        </w:rPr>
      </w:pPr>
      <w:r>
        <w:rPr>
          <w:rFonts w:hint="eastAsia"/>
          <w:b/>
          <w:bCs/>
          <w:szCs w:val="24"/>
        </w:rPr>
        <w:t>（</w:t>
      </w:r>
      <w:r w:rsidR="00CF6AC1">
        <w:rPr>
          <w:rFonts w:hint="eastAsia"/>
          <w:b/>
          <w:bCs/>
          <w:szCs w:val="24"/>
        </w:rPr>
        <w:t>途中</w:t>
      </w:r>
      <w:r w:rsidR="004414B3" w:rsidRPr="00701DD0">
        <w:rPr>
          <w:rFonts w:hint="eastAsia"/>
          <w:b/>
          <w:bCs/>
          <w:szCs w:val="24"/>
        </w:rPr>
        <w:t>休憩</w:t>
      </w:r>
      <w:r>
        <w:rPr>
          <w:rFonts w:hint="eastAsia"/>
          <w:b/>
          <w:bCs/>
          <w:szCs w:val="24"/>
        </w:rPr>
        <w:t xml:space="preserve">　</w:t>
      </w:r>
      <w:r w:rsidR="004414B3" w:rsidRPr="00701DD0">
        <w:rPr>
          <w:rFonts w:hint="eastAsia"/>
          <w:b/>
          <w:bCs/>
          <w:szCs w:val="24"/>
        </w:rPr>
        <w:t>1</w:t>
      </w:r>
      <w:r w:rsidR="004414B3">
        <w:rPr>
          <w:rFonts w:hint="eastAsia"/>
          <w:b/>
          <w:bCs/>
          <w:szCs w:val="24"/>
        </w:rPr>
        <w:t>4</w:t>
      </w:r>
      <w:r w:rsidR="004414B3" w:rsidRPr="00701DD0">
        <w:rPr>
          <w:rFonts w:hint="eastAsia"/>
          <w:b/>
          <w:bCs/>
          <w:szCs w:val="24"/>
        </w:rPr>
        <w:t>:</w:t>
      </w:r>
      <w:r>
        <w:rPr>
          <w:rFonts w:hint="eastAsia"/>
          <w:b/>
          <w:bCs/>
          <w:szCs w:val="24"/>
        </w:rPr>
        <w:t>35</w:t>
      </w:r>
      <w:r w:rsidR="004414B3" w:rsidRPr="00701DD0">
        <w:rPr>
          <w:rFonts w:hint="eastAsia"/>
          <w:b/>
          <w:bCs/>
          <w:szCs w:val="24"/>
        </w:rPr>
        <w:t>～</w:t>
      </w:r>
      <w:r w:rsidR="004414B3" w:rsidRPr="00701DD0">
        <w:rPr>
          <w:rFonts w:hint="eastAsia"/>
          <w:b/>
          <w:bCs/>
          <w:szCs w:val="24"/>
        </w:rPr>
        <w:t>1</w:t>
      </w:r>
      <w:r>
        <w:rPr>
          <w:rFonts w:hint="eastAsia"/>
          <w:b/>
          <w:bCs/>
          <w:szCs w:val="24"/>
        </w:rPr>
        <w:t>4</w:t>
      </w:r>
      <w:r w:rsidR="004414B3" w:rsidRPr="00701DD0">
        <w:rPr>
          <w:rFonts w:hint="eastAsia"/>
          <w:b/>
          <w:bCs/>
          <w:szCs w:val="24"/>
        </w:rPr>
        <w:t>:</w:t>
      </w:r>
      <w:r>
        <w:rPr>
          <w:rFonts w:hint="eastAsia"/>
          <w:b/>
          <w:bCs/>
          <w:szCs w:val="24"/>
        </w:rPr>
        <w:t>45</w:t>
      </w:r>
      <w:r w:rsidR="004414B3" w:rsidRPr="00701DD0">
        <w:rPr>
          <w:rFonts w:hint="eastAsia"/>
          <w:b/>
          <w:bCs/>
          <w:szCs w:val="24"/>
        </w:rPr>
        <w:t>）</w:t>
      </w:r>
    </w:p>
    <w:p w14:paraId="5220DA68" w14:textId="77777777" w:rsidR="004414B3" w:rsidRPr="00B45FBF" w:rsidRDefault="004414B3" w:rsidP="004414B3">
      <w:pPr>
        <w:rPr>
          <w:szCs w:val="24"/>
        </w:rPr>
      </w:pPr>
    </w:p>
    <w:p w14:paraId="49A6A53B" w14:textId="2265C64C" w:rsidR="00BB0820" w:rsidRPr="00B45FBF" w:rsidRDefault="00277BC1" w:rsidP="00B45FBF">
      <w:pPr>
        <w:rPr>
          <w:szCs w:val="24"/>
        </w:rPr>
      </w:pPr>
      <w:r w:rsidRPr="008C0155">
        <w:rPr>
          <w:rFonts w:hint="eastAsia"/>
          <w:b/>
          <w:bCs/>
          <w:szCs w:val="24"/>
        </w:rPr>
        <w:t>（</w:t>
      </w:r>
      <w:r w:rsidR="00FC0FC6" w:rsidRPr="008C0155">
        <w:rPr>
          <w:rFonts w:hint="eastAsia"/>
          <w:b/>
          <w:bCs/>
          <w:szCs w:val="24"/>
        </w:rPr>
        <w:t>３</w:t>
      </w:r>
      <w:r w:rsidR="00724683" w:rsidRPr="008C0155">
        <w:rPr>
          <w:rFonts w:hint="eastAsia"/>
          <w:b/>
          <w:bCs/>
          <w:szCs w:val="24"/>
        </w:rPr>
        <w:t>）</w:t>
      </w:r>
      <w:r w:rsidR="00CF6AC1">
        <w:rPr>
          <w:rFonts w:hint="eastAsia"/>
          <w:b/>
          <w:bCs/>
          <w:szCs w:val="24"/>
        </w:rPr>
        <w:t>その他</w:t>
      </w:r>
      <w:r w:rsidR="004414B3">
        <w:rPr>
          <w:rFonts w:hint="eastAsia"/>
          <w:b/>
          <w:bCs/>
          <w:szCs w:val="24"/>
        </w:rPr>
        <w:t xml:space="preserve">　　　　　　　　　　　　　　　</w:t>
      </w:r>
      <w:r w:rsidR="00B45FBF">
        <w:rPr>
          <w:rFonts w:hint="eastAsia"/>
          <w:b/>
          <w:bCs/>
          <w:szCs w:val="24"/>
        </w:rPr>
        <w:t xml:space="preserve">　　　　　　　　</w:t>
      </w:r>
      <w:r w:rsidR="00CF6AC1">
        <w:rPr>
          <w:rFonts w:hint="eastAsia"/>
          <w:b/>
          <w:bCs/>
          <w:szCs w:val="24"/>
        </w:rPr>
        <w:t xml:space="preserve">　</w:t>
      </w:r>
      <w:r w:rsidR="00F3556D">
        <w:rPr>
          <w:rFonts w:hint="eastAsia"/>
          <w:b/>
          <w:bCs/>
          <w:szCs w:val="24"/>
        </w:rPr>
        <w:t xml:space="preserve"> </w:t>
      </w:r>
      <w:r w:rsidR="00B45FBF">
        <w:rPr>
          <w:rFonts w:hint="eastAsia"/>
          <w:b/>
          <w:bCs/>
          <w:szCs w:val="24"/>
        </w:rPr>
        <w:t xml:space="preserve">　</w:t>
      </w:r>
      <w:r w:rsidR="004C49AD" w:rsidRPr="00B45FBF">
        <w:rPr>
          <w:rFonts w:hint="eastAsia"/>
          <w:b/>
          <w:bCs/>
          <w:szCs w:val="24"/>
        </w:rPr>
        <w:t>（</w:t>
      </w:r>
      <w:r w:rsidR="004C49AD" w:rsidRPr="00B45FBF">
        <w:rPr>
          <w:rFonts w:hint="eastAsia"/>
          <w:b/>
          <w:bCs/>
          <w:szCs w:val="24"/>
        </w:rPr>
        <w:t>1</w:t>
      </w:r>
      <w:r w:rsidR="004414B3">
        <w:rPr>
          <w:rFonts w:hint="eastAsia"/>
          <w:b/>
          <w:bCs/>
          <w:szCs w:val="24"/>
        </w:rPr>
        <w:t>5</w:t>
      </w:r>
      <w:r w:rsidR="004C49AD" w:rsidRPr="00B45FBF">
        <w:rPr>
          <w:rFonts w:hint="eastAsia"/>
          <w:b/>
          <w:bCs/>
          <w:szCs w:val="24"/>
        </w:rPr>
        <w:t>:</w:t>
      </w:r>
      <w:r w:rsidR="00CB1731">
        <w:rPr>
          <w:rFonts w:hint="eastAsia"/>
          <w:b/>
          <w:bCs/>
          <w:szCs w:val="24"/>
        </w:rPr>
        <w:t>3</w:t>
      </w:r>
      <w:r w:rsidR="00DD43A8">
        <w:rPr>
          <w:rFonts w:hint="eastAsia"/>
          <w:b/>
          <w:bCs/>
          <w:szCs w:val="24"/>
        </w:rPr>
        <w:t>5</w:t>
      </w:r>
      <w:r w:rsidR="004C49AD" w:rsidRPr="00B45FBF">
        <w:rPr>
          <w:rFonts w:hint="eastAsia"/>
          <w:b/>
          <w:bCs/>
          <w:szCs w:val="24"/>
        </w:rPr>
        <w:t>～</w:t>
      </w:r>
      <w:r w:rsidR="004C49AD" w:rsidRPr="00B45FBF">
        <w:rPr>
          <w:rFonts w:hint="eastAsia"/>
          <w:b/>
          <w:bCs/>
          <w:szCs w:val="24"/>
        </w:rPr>
        <w:t>1</w:t>
      </w:r>
      <w:r w:rsidR="004414B3">
        <w:rPr>
          <w:rFonts w:hint="eastAsia"/>
          <w:b/>
          <w:bCs/>
          <w:szCs w:val="24"/>
        </w:rPr>
        <w:t>5</w:t>
      </w:r>
      <w:r w:rsidR="004C49AD" w:rsidRPr="00B45FBF">
        <w:rPr>
          <w:rFonts w:hint="eastAsia"/>
          <w:b/>
          <w:bCs/>
          <w:szCs w:val="24"/>
        </w:rPr>
        <w:t>:</w:t>
      </w:r>
      <w:r w:rsidR="00CB1731">
        <w:rPr>
          <w:rFonts w:hint="eastAsia"/>
          <w:b/>
          <w:bCs/>
          <w:szCs w:val="24"/>
        </w:rPr>
        <w:t>50</w:t>
      </w:r>
      <w:r w:rsidR="004C49AD" w:rsidRPr="00B45FBF">
        <w:rPr>
          <w:rFonts w:hint="eastAsia"/>
          <w:b/>
          <w:bCs/>
          <w:szCs w:val="24"/>
        </w:rPr>
        <w:t>）</w:t>
      </w:r>
    </w:p>
    <w:p w14:paraId="207B4B0F" w14:textId="727D3AF1" w:rsidR="00E74168" w:rsidRDefault="00E74168" w:rsidP="00F3556D">
      <w:pPr>
        <w:ind w:left="467" w:hangingChars="200" w:hanging="467"/>
        <w:jc w:val="left"/>
        <w:rPr>
          <w:rFonts w:asciiTheme="minorEastAsia" w:eastAsiaTheme="minorEastAsia" w:hAnsiTheme="minorEastAsia"/>
          <w:szCs w:val="24"/>
        </w:rPr>
      </w:pPr>
      <w:r>
        <w:rPr>
          <w:rFonts w:asciiTheme="minorEastAsia" w:eastAsiaTheme="minorEastAsia" w:hAnsiTheme="minorEastAsia" w:hint="eastAsia"/>
          <w:b/>
          <w:bCs/>
          <w:szCs w:val="24"/>
        </w:rPr>
        <w:t xml:space="preserve">　　　</w:t>
      </w:r>
      <w:r w:rsidRPr="00E74168">
        <w:rPr>
          <w:rFonts w:asciiTheme="minorEastAsia" w:eastAsiaTheme="minorEastAsia" w:hAnsiTheme="minorEastAsia" w:hint="eastAsia"/>
          <w:szCs w:val="24"/>
        </w:rPr>
        <w:t>①</w:t>
      </w:r>
      <w:r>
        <w:rPr>
          <w:rFonts w:asciiTheme="minorEastAsia" w:eastAsiaTheme="minorEastAsia" w:hAnsiTheme="minorEastAsia" w:hint="eastAsia"/>
          <w:szCs w:val="24"/>
        </w:rPr>
        <w:t>環境保全型農業直接支払交付金について</w:t>
      </w:r>
    </w:p>
    <w:p w14:paraId="55431690" w14:textId="494B1F58" w:rsidR="00E74168" w:rsidRPr="00E74168" w:rsidRDefault="00E74168" w:rsidP="00F3556D">
      <w:pPr>
        <w:ind w:left="465" w:hangingChars="200" w:hanging="465"/>
        <w:jc w:val="left"/>
        <w:rPr>
          <w:rFonts w:asciiTheme="minorEastAsia" w:eastAsiaTheme="minorEastAsia" w:hAnsiTheme="minorEastAsia"/>
          <w:sz w:val="22"/>
        </w:rPr>
      </w:pPr>
      <w:r>
        <w:rPr>
          <w:rFonts w:asciiTheme="minorEastAsia" w:eastAsiaTheme="minorEastAsia" w:hAnsiTheme="minorEastAsia" w:hint="eastAsia"/>
          <w:szCs w:val="24"/>
        </w:rPr>
        <w:t xml:space="preserve">　　　②</w:t>
      </w:r>
      <w:r w:rsidRPr="00E74168">
        <w:rPr>
          <w:rFonts w:asciiTheme="minorEastAsia" w:eastAsiaTheme="minorEastAsia" w:hAnsiTheme="minorEastAsia" w:hint="eastAsia"/>
          <w:sz w:val="22"/>
        </w:rPr>
        <w:t>伊賀地域における環境負荷低減の取組内容に係る農産物ブランド（仮称）について</w:t>
      </w:r>
    </w:p>
    <w:p w14:paraId="0F4BD651" w14:textId="48B9F1BA" w:rsidR="00F3556D" w:rsidRPr="00F3556D" w:rsidRDefault="008C6E9C" w:rsidP="00F3556D">
      <w:pPr>
        <w:ind w:left="467" w:hangingChars="200" w:hanging="467"/>
        <w:jc w:val="left"/>
        <w:rPr>
          <w:b/>
          <w:bCs/>
          <w:szCs w:val="24"/>
        </w:rPr>
      </w:pPr>
      <w:r w:rsidRPr="00701DD0">
        <w:rPr>
          <w:rFonts w:asciiTheme="minorEastAsia" w:eastAsiaTheme="minorEastAsia" w:hAnsiTheme="minorEastAsia" w:hint="eastAsia"/>
          <w:b/>
          <w:bCs/>
          <w:szCs w:val="24"/>
        </w:rPr>
        <w:t>（</w:t>
      </w:r>
      <w:r w:rsidR="00DD43A8">
        <w:rPr>
          <w:rFonts w:asciiTheme="minorEastAsia" w:eastAsiaTheme="minorEastAsia" w:hAnsiTheme="minorEastAsia" w:hint="eastAsia"/>
          <w:b/>
          <w:bCs/>
          <w:szCs w:val="24"/>
        </w:rPr>
        <w:t>４</w:t>
      </w:r>
      <w:r w:rsidRPr="00701DD0">
        <w:rPr>
          <w:rFonts w:asciiTheme="minorEastAsia" w:eastAsiaTheme="minorEastAsia" w:hAnsiTheme="minorEastAsia" w:hint="eastAsia"/>
          <w:b/>
          <w:bCs/>
          <w:szCs w:val="24"/>
        </w:rPr>
        <w:t xml:space="preserve">）閉会挨拶　　　　　　　　　　　　　　　　　　　　　　　　 </w:t>
      </w:r>
      <w:r w:rsidRPr="00701DD0">
        <w:rPr>
          <w:rFonts w:hint="eastAsia"/>
          <w:b/>
          <w:bCs/>
          <w:szCs w:val="24"/>
        </w:rPr>
        <w:t>（</w:t>
      </w:r>
      <w:r w:rsidRPr="00701DD0">
        <w:rPr>
          <w:rFonts w:hint="eastAsia"/>
          <w:b/>
          <w:bCs/>
          <w:szCs w:val="24"/>
        </w:rPr>
        <w:t>1</w:t>
      </w:r>
      <w:r w:rsidR="00DD43A8">
        <w:rPr>
          <w:rFonts w:hint="eastAsia"/>
          <w:b/>
          <w:bCs/>
          <w:szCs w:val="24"/>
        </w:rPr>
        <w:t>5</w:t>
      </w:r>
      <w:r w:rsidRPr="00701DD0">
        <w:rPr>
          <w:rFonts w:hint="eastAsia"/>
          <w:b/>
          <w:bCs/>
          <w:szCs w:val="24"/>
        </w:rPr>
        <w:t>:</w:t>
      </w:r>
      <w:r w:rsidR="00CB1731">
        <w:rPr>
          <w:rFonts w:hint="eastAsia"/>
          <w:b/>
          <w:bCs/>
          <w:szCs w:val="24"/>
        </w:rPr>
        <w:t>50</w:t>
      </w:r>
      <w:r w:rsidRPr="00701DD0">
        <w:rPr>
          <w:rFonts w:hint="eastAsia"/>
          <w:b/>
          <w:bCs/>
          <w:szCs w:val="24"/>
        </w:rPr>
        <w:t>～</w:t>
      </w:r>
      <w:r w:rsidRPr="00701DD0">
        <w:rPr>
          <w:rFonts w:hint="eastAsia"/>
          <w:b/>
          <w:bCs/>
          <w:szCs w:val="24"/>
        </w:rPr>
        <w:t>1</w:t>
      </w:r>
      <w:r w:rsidR="00CF6AC1">
        <w:rPr>
          <w:rFonts w:hint="eastAsia"/>
          <w:b/>
          <w:bCs/>
          <w:szCs w:val="24"/>
        </w:rPr>
        <w:t>5</w:t>
      </w:r>
      <w:r w:rsidRPr="00701DD0">
        <w:rPr>
          <w:rFonts w:hint="eastAsia"/>
          <w:b/>
          <w:bCs/>
          <w:szCs w:val="24"/>
        </w:rPr>
        <w:t>:</w:t>
      </w:r>
      <w:r w:rsidR="00CF6AC1">
        <w:rPr>
          <w:rFonts w:hint="eastAsia"/>
          <w:b/>
          <w:bCs/>
          <w:szCs w:val="24"/>
        </w:rPr>
        <w:t>5</w:t>
      </w:r>
      <w:r w:rsidR="00CB1731">
        <w:rPr>
          <w:rFonts w:hint="eastAsia"/>
          <w:b/>
          <w:bCs/>
          <w:szCs w:val="24"/>
        </w:rPr>
        <w:t>5</w:t>
      </w:r>
      <w:r w:rsidRPr="00701DD0">
        <w:rPr>
          <w:rFonts w:hint="eastAsia"/>
          <w:b/>
          <w:bCs/>
          <w:szCs w:val="24"/>
        </w:rPr>
        <w:t>）</w:t>
      </w:r>
    </w:p>
    <w:p w14:paraId="3F888E85" w14:textId="77777777" w:rsidR="00722EA1" w:rsidRPr="00722EA1" w:rsidRDefault="00722EA1" w:rsidP="00722EA1">
      <w:pPr>
        <w:ind w:left="467" w:hangingChars="200" w:hanging="467"/>
        <w:jc w:val="left"/>
        <w:rPr>
          <w:rFonts w:asciiTheme="majorEastAsia" w:eastAsiaTheme="majorEastAsia" w:hAnsiTheme="majorEastAsia"/>
          <w:b/>
          <w:bCs/>
          <w:szCs w:val="24"/>
        </w:rPr>
      </w:pPr>
    </w:p>
    <w:p w14:paraId="6505F541" w14:textId="387D63E7" w:rsidR="0007537F" w:rsidRPr="00701DD0" w:rsidRDefault="00CF6AC1" w:rsidP="00722EA1">
      <w:pPr>
        <w:ind w:left="467" w:hangingChars="200" w:hanging="467"/>
        <w:jc w:val="left"/>
        <w:rPr>
          <w:szCs w:val="24"/>
        </w:rPr>
      </w:pPr>
      <w:r>
        <w:rPr>
          <w:rFonts w:asciiTheme="majorEastAsia" w:eastAsiaTheme="majorEastAsia" w:hAnsiTheme="majorEastAsia" w:hint="eastAsia"/>
          <w:b/>
          <w:bCs/>
          <w:szCs w:val="24"/>
        </w:rPr>
        <w:t>５</w:t>
      </w:r>
      <w:r w:rsidR="004C49AD" w:rsidRPr="00701DD0">
        <w:rPr>
          <w:rFonts w:asciiTheme="majorEastAsia" w:eastAsiaTheme="majorEastAsia" w:hAnsiTheme="majorEastAsia" w:hint="eastAsia"/>
          <w:b/>
          <w:bCs/>
          <w:szCs w:val="24"/>
        </w:rPr>
        <w:t xml:space="preserve">　</w:t>
      </w:r>
      <w:r w:rsidR="0054506C" w:rsidRPr="00701DD0">
        <w:rPr>
          <w:rFonts w:asciiTheme="majorEastAsia" w:eastAsiaTheme="majorEastAsia" w:hAnsiTheme="majorEastAsia"/>
          <w:b/>
          <w:bCs/>
          <w:szCs w:val="24"/>
        </w:rPr>
        <w:t>参集者</w:t>
      </w:r>
      <w:r w:rsidR="008C6E9C" w:rsidRPr="00701DD0">
        <w:rPr>
          <w:rFonts w:asciiTheme="majorEastAsia" w:eastAsiaTheme="majorEastAsia" w:hAnsiTheme="majorEastAsia" w:hint="eastAsia"/>
          <w:szCs w:val="24"/>
        </w:rPr>
        <w:t xml:space="preserve">　　　　　　　　　　　　　　　　　　　　　　　　　　　</w:t>
      </w:r>
      <w:r w:rsidR="0054506C" w:rsidRPr="00701DD0">
        <w:rPr>
          <w:szCs w:val="24"/>
        </w:rPr>
        <w:br/>
      </w:r>
      <w:r w:rsidR="0054506C" w:rsidRPr="00701DD0">
        <w:rPr>
          <w:szCs w:val="24"/>
        </w:rPr>
        <w:t>農業者、</w:t>
      </w:r>
      <w:r w:rsidR="005377B8" w:rsidRPr="00701DD0">
        <w:rPr>
          <w:rFonts w:hint="eastAsia"/>
          <w:szCs w:val="24"/>
        </w:rPr>
        <w:t>関係団体、</w:t>
      </w:r>
      <w:r w:rsidR="005377B8" w:rsidRPr="00701DD0">
        <w:rPr>
          <w:szCs w:val="24"/>
        </w:rPr>
        <w:t>市町</w:t>
      </w:r>
      <w:r w:rsidR="0054506C" w:rsidRPr="00701DD0">
        <w:rPr>
          <w:szCs w:val="24"/>
        </w:rPr>
        <w:t>・県（有機農業・環境保全型農業担当）等</w:t>
      </w:r>
      <w:r w:rsidR="00EE3F45" w:rsidRPr="00701DD0">
        <w:rPr>
          <w:szCs w:val="24"/>
        </w:rPr>
        <w:t xml:space="preserve"> </w:t>
      </w:r>
      <w:r w:rsidR="0038544F" w:rsidRPr="00701DD0">
        <w:rPr>
          <w:rFonts w:hint="eastAsia"/>
          <w:szCs w:val="24"/>
        </w:rPr>
        <w:t>8</w:t>
      </w:r>
      <w:r w:rsidR="0054506C" w:rsidRPr="00701DD0">
        <w:rPr>
          <w:szCs w:val="24"/>
        </w:rPr>
        <w:t xml:space="preserve">0 </w:t>
      </w:r>
      <w:r w:rsidR="0054506C" w:rsidRPr="00701DD0">
        <w:rPr>
          <w:szCs w:val="24"/>
        </w:rPr>
        <w:t>名程度</w:t>
      </w:r>
    </w:p>
    <w:sectPr w:rsidR="0007537F" w:rsidRPr="00701DD0" w:rsidSect="001B0EBB">
      <w:pgSz w:w="11906" w:h="16838" w:code="9"/>
      <w:pgMar w:top="510" w:right="1304" w:bottom="454" w:left="1304" w:header="851" w:footer="992" w:gutter="0"/>
      <w:cols w:space="425"/>
      <w:docGrid w:type="linesAndChars" w:linePitch="32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19E47" w14:textId="77777777" w:rsidR="007B50CC" w:rsidRDefault="007B50CC" w:rsidP="009D55F4">
      <w:r>
        <w:separator/>
      </w:r>
    </w:p>
  </w:endnote>
  <w:endnote w:type="continuationSeparator" w:id="0">
    <w:p w14:paraId="4F5CBB2A" w14:textId="77777777" w:rsidR="007B50CC" w:rsidRDefault="007B50CC" w:rsidP="009D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CAD4B" w14:textId="77777777" w:rsidR="007B50CC" w:rsidRDefault="007B50CC" w:rsidP="009D55F4">
      <w:r>
        <w:separator/>
      </w:r>
    </w:p>
  </w:footnote>
  <w:footnote w:type="continuationSeparator" w:id="0">
    <w:p w14:paraId="20F6233F" w14:textId="77777777" w:rsidR="007B50CC" w:rsidRDefault="007B50CC" w:rsidP="009D5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6"/>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5B"/>
    <w:rsid w:val="000125F2"/>
    <w:rsid w:val="0003468F"/>
    <w:rsid w:val="000349F5"/>
    <w:rsid w:val="0007537F"/>
    <w:rsid w:val="00094251"/>
    <w:rsid w:val="0009521F"/>
    <w:rsid w:val="000B5A66"/>
    <w:rsid w:val="000C4231"/>
    <w:rsid w:val="000D3320"/>
    <w:rsid w:val="000D6323"/>
    <w:rsid w:val="000F683E"/>
    <w:rsid w:val="00117483"/>
    <w:rsid w:val="00126557"/>
    <w:rsid w:val="00133D93"/>
    <w:rsid w:val="00146F69"/>
    <w:rsid w:val="00151B3E"/>
    <w:rsid w:val="001847A3"/>
    <w:rsid w:val="001B0EBB"/>
    <w:rsid w:val="001C5412"/>
    <w:rsid w:val="001C78CC"/>
    <w:rsid w:val="001D06DE"/>
    <w:rsid w:val="00211637"/>
    <w:rsid w:val="00222549"/>
    <w:rsid w:val="00231A74"/>
    <w:rsid w:val="0027419F"/>
    <w:rsid w:val="002770FC"/>
    <w:rsid w:val="00277BC1"/>
    <w:rsid w:val="00292E55"/>
    <w:rsid w:val="002954F8"/>
    <w:rsid w:val="002B38BF"/>
    <w:rsid w:val="002C6237"/>
    <w:rsid w:val="002C65DD"/>
    <w:rsid w:val="002D0C83"/>
    <w:rsid w:val="002D0DD9"/>
    <w:rsid w:val="002E6D50"/>
    <w:rsid w:val="002F0236"/>
    <w:rsid w:val="002F21FA"/>
    <w:rsid w:val="003109A0"/>
    <w:rsid w:val="00322B28"/>
    <w:rsid w:val="0036388B"/>
    <w:rsid w:val="0036714F"/>
    <w:rsid w:val="00375658"/>
    <w:rsid w:val="0038544F"/>
    <w:rsid w:val="00386B79"/>
    <w:rsid w:val="003A54E7"/>
    <w:rsid w:val="003C5F70"/>
    <w:rsid w:val="003E2DA7"/>
    <w:rsid w:val="003E5911"/>
    <w:rsid w:val="003F0859"/>
    <w:rsid w:val="003F14A2"/>
    <w:rsid w:val="003F3D22"/>
    <w:rsid w:val="00417A42"/>
    <w:rsid w:val="00424955"/>
    <w:rsid w:val="00433EC3"/>
    <w:rsid w:val="004414B3"/>
    <w:rsid w:val="004541D7"/>
    <w:rsid w:val="0048097C"/>
    <w:rsid w:val="004C49AD"/>
    <w:rsid w:val="004D7343"/>
    <w:rsid w:val="004F4F29"/>
    <w:rsid w:val="00506B4B"/>
    <w:rsid w:val="00513830"/>
    <w:rsid w:val="00526411"/>
    <w:rsid w:val="00534656"/>
    <w:rsid w:val="005377B8"/>
    <w:rsid w:val="0054506C"/>
    <w:rsid w:val="005541E8"/>
    <w:rsid w:val="005975A7"/>
    <w:rsid w:val="005A1992"/>
    <w:rsid w:val="005D19E5"/>
    <w:rsid w:val="00604735"/>
    <w:rsid w:val="006159B2"/>
    <w:rsid w:val="00624748"/>
    <w:rsid w:val="006341FC"/>
    <w:rsid w:val="00643761"/>
    <w:rsid w:val="00690CB9"/>
    <w:rsid w:val="00695C7D"/>
    <w:rsid w:val="006B15DC"/>
    <w:rsid w:val="006B7AEB"/>
    <w:rsid w:val="00701DD0"/>
    <w:rsid w:val="00716DB7"/>
    <w:rsid w:val="00722EA1"/>
    <w:rsid w:val="00724683"/>
    <w:rsid w:val="0078142F"/>
    <w:rsid w:val="007B50CC"/>
    <w:rsid w:val="007C41BD"/>
    <w:rsid w:val="007D0D22"/>
    <w:rsid w:val="007E003A"/>
    <w:rsid w:val="007F1AA0"/>
    <w:rsid w:val="00804162"/>
    <w:rsid w:val="008235AC"/>
    <w:rsid w:val="00847C7D"/>
    <w:rsid w:val="008B4C29"/>
    <w:rsid w:val="008B5ADB"/>
    <w:rsid w:val="008B6AAF"/>
    <w:rsid w:val="008B7740"/>
    <w:rsid w:val="008C0155"/>
    <w:rsid w:val="008C3195"/>
    <w:rsid w:val="008C6E9C"/>
    <w:rsid w:val="008D5BF7"/>
    <w:rsid w:val="00985CC9"/>
    <w:rsid w:val="009A37BB"/>
    <w:rsid w:val="009A48A7"/>
    <w:rsid w:val="009D55F4"/>
    <w:rsid w:val="009F5D2D"/>
    <w:rsid w:val="00A05112"/>
    <w:rsid w:val="00A126FE"/>
    <w:rsid w:val="00A24581"/>
    <w:rsid w:val="00A369F0"/>
    <w:rsid w:val="00A46F8F"/>
    <w:rsid w:val="00A50BA8"/>
    <w:rsid w:val="00A5522D"/>
    <w:rsid w:val="00A6019D"/>
    <w:rsid w:val="00A75F39"/>
    <w:rsid w:val="00A76D50"/>
    <w:rsid w:val="00A85C3D"/>
    <w:rsid w:val="00A93D65"/>
    <w:rsid w:val="00AE23BE"/>
    <w:rsid w:val="00B07AA1"/>
    <w:rsid w:val="00B4307A"/>
    <w:rsid w:val="00B45FBF"/>
    <w:rsid w:val="00B55F73"/>
    <w:rsid w:val="00B65AEF"/>
    <w:rsid w:val="00B77EB6"/>
    <w:rsid w:val="00BA4549"/>
    <w:rsid w:val="00BB0820"/>
    <w:rsid w:val="00BD038F"/>
    <w:rsid w:val="00BD296A"/>
    <w:rsid w:val="00BD3214"/>
    <w:rsid w:val="00BD7A66"/>
    <w:rsid w:val="00BE1881"/>
    <w:rsid w:val="00BE1D5B"/>
    <w:rsid w:val="00BF2E5A"/>
    <w:rsid w:val="00C120ED"/>
    <w:rsid w:val="00C27EBE"/>
    <w:rsid w:val="00C30189"/>
    <w:rsid w:val="00C3050D"/>
    <w:rsid w:val="00C3304A"/>
    <w:rsid w:val="00C567DF"/>
    <w:rsid w:val="00C6094B"/>
    <w:rsid w:val="00C8111F"/>
    <w:rsid w:val="00CB1731"/>
    <w:rsid w:val="00CF1CFA"/>
    <w:rsid w:val="00CF6AC1"/>
    <w:rsid w:val="00D053D8"/>
    <w:rsid w:val="00D10B25"/>
    <w:rsid w:val="00D172F2"/>
    <w:rsid w:val="00D2083A"/>
    <w:rsid w:val="00D36324"/>
    <w:rsid w:val="00D477EE"/>
    <w:rsid w:val="00DA2CD3"/>
    <w:rsid w:val="00DB49C6"/>
    <w:rsid w:val="00DC0E1E"/>
    <w:rsid w:val="00DC2707"/>
    <w:rsid w:val="00DD2C2B"/>
    <w:rsid w:val="00DD43A8"/>
    <w:rsid w:val="00E05C7D"/>
    <w:rsid w:val="00E1483D"/>
    <w:rsid w:val="00E17736"/>
    <w:rsid w:val="00E269D9"/>
    <w:rsid w:val="00E56FFA"/>
    <w:rsid w:val="00E65FC9"/>
    <w:rsid w:val="00E74168"/>
    <w:rsid w:val="00E77675"/>
    <w:rsid w:val="00E800DC"/>
    <w:rsid w:val="00E82C27"/>
    <w:rsid w:val="00E9448D"/>
    <w:rsid w:val="00EB37B5"/>
    <w:rsid w:val="00EC1DD1"/>
    <w:rsid w:val="00EC3560"/>
    <w:rsid w:val="00ED3D9E"/>
    <w:rsid w:val="00EE0A89"/>
    <w:rsid w:val="00EE2CDE"/>
    <w:rsid w:val="00EE3F45"/>
    <w:rsid w:val="00F021C2"/>
    <w:rsid w:val="00F33D38"/>
    <w:rsid w:val="00F3556D"/>
    <w:rsid w:val="00F46FAC"/>
    <w:rsid w:val="00F67366"/>
    <w:rsid w:val="00F9223B"/>
    <w:rsid w:val="00FB5413"/>
    <w:rsid w:val="00FC0FC6"/>
    <w:rsid w:val="00FC7818"/>
    <w:rsid w:val="00FD4A72"/>
    <w:rsid w:val="00FE4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863C71"/>
  <w15:chartTrackingRefBased/>
  <w15:docId w15:val="{778B603C-27FE-49A7-ADBD-05D675D1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4B3"/>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47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847A3"/>
    <w:rPr>
      <w:rFonts w:asciiTheme="majorHAnsi" w:eastAsiaTheme="majorEastAsia" w:hAnsiTheme="majorHAnsi" w:cstheme="majorBidi"/>
      <w:sz w:val="18"/>
      <w:szCs w:val="18"/>
    </w:rPr>
  </w:style>
  <w:style w:type="paragraph" w:styleId="a5">
    <w:name w:val="header"/>
    <w:basedOn w:val="a"/>
    <w:link w:val="a6"/>
    <w:uiPriority w:val="99"/>
    <w:unhideWhenUsed/>
    <w:rsid w:val="009D55F4"/>
    <w:pPr>
      <w:tabs>
        <w:tab w:val="center" w:pos="4252"/>
        <w:tab w:val="right" w:pos="8504"/>
      </w:tabs>
      <w:snapToGrid w:val="0"/>
    </w:pPr>
  </w:style>
  <w:style w:type="character" w:customStyle="1" w:styleId="a6">
    <w:name w:val="ヘッダー (文字)"/>
    <w:basedOn w:val="a0"/>
    <w:link w:val="a5"/>
    <w:uiPriority w:val="99"/>
    <w:rsid w:val="009D55F4"/>
    <w:rPr>
      <w:rFonts w:eastAsia="ＭＳ 明朝"/>
      <w:sz w:val="24"/>
    </w:rPr>
  </w:style>
  <w:style w:type="paragraph" w:styleId="a7">
    <w:name w:val="footer"/>
    <w:basedOn w:val="a"/>
    <w:link w:val="a8"/>
    <w:uiPriority w:val="99"/>
    <w:unhideWhenUsed/>
    <w:rsid w:val="009D55F4"/>
    <w:pPr>
      <w:tabs>
        <w:tab w:val="center" w:pos="4252"/>
        <w:tab w:val="right" w:pos="8504"/>
      </w:tabs>
      <w:snapToGrid w:val="0"/>
    </w:pPr>
  </w:style>
  <w:style w:type="character" w:customStyle="1" w:styleId="a8">
    <w:name w:val="フッター (文字)"/>
    <w:basedOn w:val="a0"/>
    <w:link w:val="a7"/>
    <w:uiPriority w:val="99"/>
    <w:rsid w:val="009D55F4"/>
    <w:rPr>
      <w:rFonts w:eastAsia="ＭＳ 明朝"/>
      <w:sz w:val="24"/>
    </w:rPr>
  </w:style>
  <w:style w:type="paragraph" w:styleId="a9">
    <w:name w:val="List Paragraph"/>
    <w:basedOn w:val="a"/>
    <w:uiPriority w:val="34"/>
    <w:qFormat/>
    <w:rsid w:val="005975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027725">
      <w:bodyDiv w:val="1"/>
      <w:marLeft w:val="0"/>
      <w:marRight w:val="0"/>
      <w:marTop w:val="0"/>
      <w:marBottom w:val="0"/>
      <w:divBdr>
        <w:top w:val="none" w:sz="0" w:space="0" w:color="auto"/>
        <w:left w:val="none" w:sz="0" w:space="0" w:color="auto"/>
        <w:bottom w:val="none" w:sz="0" w:space="0" w:color="auto"/>
        <w:right w:val="none" w:sz="0" w:space="0" w:color="auto"/>
      </w:divBdr>
    </w:div>
    <w:div w:id="813714907">
      <w:bodyDiv w:val="1"/>
      <w:marLeft w:val="0"/>
      <w:marRight w:val="0"/>
      <w:marTop w:val="0"/>
      <w:marBottom w:val="0"/>
      <w:divBdr>
        <w:top w:val="none" w:sz="0" w:space="0" w:color="auto"/>
        <w:left w:val="none" w:sz="0" w:space="0" w:color="auto"/>
        <w:bottom w:val="none" w:sz="0" w:space="0" w:color="auto"/>
        <w:right w:val="none" w:sz="0" w:space="0" w:color="auto"/>
      </w:divBdr>
    </w:div>
    <w:div w:id="1089541348">
      <w:bodyDiv w:val="1"/>
      <w:marLeft w:val="0"/>
      <w:marRight w:val="0"/>
      <w:marTop w:val="0"/>
      <w:marBottom w:val="0"/>
      <w:divBdr>
        <w:top w:val="none" w:sz="0" w:space="0" w:color="auto"/>
        <w:left w:val="none" w:sz="0" w:space="0" w:color="auto"/>
        <w:bottom w:val="none" w:sz="0" w:space="0" w:color="auto"/>
        <w:right w:val="none" w:sz="0" w:space="0" w:color="auto"/>
      </w:divBdr>
    </w:div>
    <w:div w:id="132824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石山 宗周</dc:creator>
  <cp:keywords/>
  <dc:description/>
  <cp:lastModifiedBy>長野 伸悟</cp:lastModifiedBy>
  <cp:revision>25</cp:revision>
  <cp:lastPrinted>2025-12-24T08:18:00Z</cp:lastPrinted>
  <dcterms:created xsi:type="dcterms:W3CDTF">2025-08-28T09:15:00Z</dcterms:created>
  <dcterms:modified xsi:type="dcterms:W3CDTF">2025-12-24T08:18:00Z</dcterms:modified>
</cp:coreProperties>
</file>