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E7EF" w14:textId="67619BB8" w:rsidR="005975A7" w:rsidRPr="005975A7" w:rsidRDefault="005975A7" w:rsidP="001C78CC">
      <w:pPr>
        <w:spacing w:line="400" w:lineRule="exact"/>
        <w:jc w:val="center"/>
        <w:rPr>
          <w:rFonts w:asciiTheme="majorEastAsia" w:eastAsiaTheme="majorEastAsia" w:hAnsiTheme="majorEastAsia"/>
          <w:szCs w:val="24"/>
        </w:rPr>
      </w:pPr>
      <w:bookmarkStart w:id="0" w:name="_Hlk207267351"/>
      <w:r w:rsidRPr="005975A7">
        <w:rPr>
          <w:rFonts w:asciiTheme="majorEastAsia" w:eastAsiaTheme="majorEastAsia" w:hAnsiTheme="majorEastAsia" w:hint="eastAsia"/>
          <w:szCs w:val="24"/>
        </w:rPr>
        <w:t>環境保全型農業推進</w:t>
      </w:r>
      <w:r w:rsidR="008C0155">
        <w:rPr>
          <w:rFonts w:asciiTheme="majorEastAsia" w:eastAsiaTheme="majorEastAsia" w:hAnsiTheme="majorEastAsia" w:hint="eastAsia"/>
          <w:szCs w:val="24"/>
        </w:rPr>
        <w:t>に向けた</w:t>
      </w:r>
      <w:r w:rsidRPr="005975A7">
        <w:rPr>
          <w:rFonts w:asciiTheme="majorEastAsia" w:eastAsiaTheme="majorEastAsia" w:hAnsiTheme="majorEastAsia" w:hint="eastAsia"/>
          <w:szCs w:val="24"/>
        </w:rPr>
        <w:t>緑肥利用勉強会</w:t>
      </w:r>
    </w:p>
    <w:bookmarkEnd w:id="0"/>
    <w:p w14:paraId="2C0C35D0" w14:textId="6B794919" w:rsidR="00F3556D" w:rsidRDefault="005975A7" w:rsidP="00F3556D">
      <w:pPr>
        <w:spacing w:line="400" w:lineRule="exact"/>
        <w:jc w:val="center"/>
        <w:rPr>
          <w:rFonts w:asciiTheme="majorEastAsia" w:eastAsiaTheme="majorEastAsia" w:hAnsiTheme="majorEastAsia"/>
          <w:szCs w:val="24"/>
        </w:rPr>
      </w:pPr>
      <w:r w:rsidRPr="005975A7">
        <w:rPr>
          <w:rFonts w:asciiTheme="majorEastAsia" w:eastAsiaTheme="majorEastAsia" w:hAnsiTheme="majorEastAsia" w:hint="eastAsia"/>
          <w:szCs w:val="24"/>
        </w:rPr>
        <w:t>開催</w:t>
      </w:r>
      <w:r w:rsidR="0054506C" w:rsidRPr="005975A7">
        <w:rPr>
          <w:rFonts w:asciiTheme="majorEastAsia" w:eastAsiaTheme="majorEastAsia" w:hAnsiTheme="majorEastAsia"/>
          <w:szCs w:val="24"/>
        </w:rPr>
        <w:t>要領</w:t>
      </w:r>
    </w:p>
    <w:p w14:paraId="07FD890A" w14:textId="77777777" w:rsidR="00F3556D" w:rsidRDefault="00F3556D" w:rsidP="00F3556D">
      <w:pPr>
        <w:spacing w:line="400" w:lineRule="exact"/>
        <w:jc w:val="center"/>
        <w:rPr>
          <w:rFonts w:asciiTheme="majorEastAsia" w:eastAsiaTheme="majorEastAsia" w:hAnsiTheme="majorEastAsia"/>
          <w:szCs w:val="24"/>
        </w:rPr>
      </w:pPr>
    </w:p>
    <w:p w14:paraId="35328CCC" w14:textId="0895770C" w:rsidR="00133D93" w:rsidRPr="00701DD0" w:rsidRDefault="0054506C" w:rsidP="00133D93">
      <w:pPr>
        <w:ind w:left="467" w:hangingChars="200" w:hanging="467"/>
        <w:jc w:val="left"/>
        <w:rPr>
          <w:rFonts w:asciiTheme="majorEastAsia" w:eastAsiaTheme="majorEastAsia" w:hAnsiTheme="majorEastAsia"/>
          <w:b/>
          <w:bCs/>
          <w:szCs w:val="24"/>
        </w:rPr>
      </w:pPr>
      <w:r w:rsidRPr="00701DD0">
        <w:rPr>
          <w:rFonts w:asciiTheme="majorEastAsia" w:eastAsiaTheme="majorEastAsia" w:hAnsiTheme="majorEastAsia" w:hint="eastAsia"/>
          <w:b/>
          <w:bCs/>
          <w:szCs w:val="24"/>
        </w:rPr>
        <w:t>１</w:t>
      </w:r>
      <w:r w:rsidR="005975A7" w:rsidRPr="00701DD0">
        <w:rPr>
          <w:rFonts w:asciiTheme="majorEastAsia" w:eastAsiaTheme="majorEastAsia" w:hAnsiTheme="majorEastAsia" w:hint="eastAsia"/>
          <w:b/>
          <w:bCs/>
          <w:szCs w:val="24"/>
        </w:rPr>
        <w:t xml:space="preserve">　</w:t>
      </w:r>
      <w:r w:rsidRPr="00701DD0">
        <w:rPr>
          <w:rFonts w:asciiTheme="majorEastAsia" w:eastAsiaTheme="majorEastAsia" w:hAnsiTheme="majorEastAsia"/>
          <w:b/>
          <w:bCs/>
          <w:szCs w:val="24"/>
        </w:rPr>
        <w:t>目 的</w:t>
      </w:r>
    </w:p>
    <w:p w14:paraId="55261697" w14:textId="77777777" w:rsidR="00DC2707" w:rsidRDefault="003C5F70" w:rsidP="005975A7">
      <w:pPr>
        <w:ind w:leftChars="100" w:left="232" w:firstLineChars="100" w:firstLine="232"/>
        <w:jc w:val="left"/>
        <w:rPr>
          <w:szCs w:val="24"/>
        </w:rPr>
      </w:pPr>
      <w:r w:rsidRPr="005975A7">
        <w:rPr>
          <w:rFonts w:hint="eastAsia"/>
          <w:szCs w:val="24"/>
        </w:rPr>
        <w:t>ＳＤＧｓや環境保全に対する社会の関心が高まるなか、</w:t>
      </w:r>
      <w:r w:rsidR="0054506C" w:rsidRPr="005975A7">
        <w:rPr>
          <w:szCs w:val="24"/>
        </w:rPr>
        <w:t>本県では</w:t>
      </w:r>
      <w:r w:rsidR="0054506C" w:rsidRPr="005975A7">
        <w:rPr>
          <w:rFonts w:hint="eastAsia"/>
          <w:szCs w:val="24"/>
        </w:rPr>
        <w:t>、「</w:t>
      </w:r>
      <w:r w:rsidRPr="005975A7">
        <w:rPr>
          <w:rFonts w:hint="eastAsia"/>
          <w:szCs w:val="24"/>
        </w:rPr>
        <w:t>三重県食</w:t>
      </w:r>
      <w:r w:rsidR="004F4F29" w:rsidRPr="005975A7">
        <w:rPr>
          <w:rFonts w:hint="eastAsia"/>
          <w:szCs w:val="24"/>
        </w:rPr>
        <w:t>を担う農業・農村の活性化に関する基本計画</w:t>
      </w:r>
      <w:r w:rsidR="0054506C" w:rsidRPr="005975A7">
        <w:rPr>
          <w:rFonts w:hint="eastAsia"/>
          <w:szCs w:val="24"/>
        </w:rPr>
        <w:t>」</w:t>
      </w:r>
      <w:r w:rsidR="004F4F29" w:rsidRPr="005975A7">
        <w:rPr>
          <w:rFonts w:hint="eastAsia"/>
          <w:szCs w:val="24"/>
        </w:rPr>
        <w:t>に基づき、有機農業をはじめ</w:t>
      </w:r>
      <w:r w:rsidR="00417A42" w:rsidRPr="005975A7">
        <w:rPr>
          <w:rFonts w:hint="eastAsia"/>
          <w:szCs w:val="24"/>
        </w:rPr>
        <w:t>生物多様性保全や地球温暖化防止等にも効果が高い</w:t>
      </w:r>
      <w:r w:rsidR="004F4F29" w:rsidRPr="005975A7">
        <w:rPr>
          <w:szCs w:val="24"/>
        </w:rPr>
        <w:t>環境保全型農業を</w:t>
      </w:r>
      <w:r w:rsidRPr="005975A7">
        <w:rPr>
          <w:rFonts w:hint="eastAsia"/>
          <w:szCs w:val="24"/>
        </w:rPr>
        <w:t>積極的に</w:t>
      </w:r>
      <w:r w:rsidR="004F4F29" w:rsidRPr="005975A7">
        <w:rPr>
          <w:szCs w:val="24"/>
        </w:rPr>
        <w:t>推進して</w:t>
      </w:r>
      <w:r w:rsidR="00A46F8F" w:rsidRPr="005975A7">
        <w:rPr>
          <w:rFonts w:hint="eastAsia"/>
          <w:szCs w:val="24"/>
        </w:rPr>
        <w:t>います</w:t>
      </w:r>
      <w:r w:rsidR="004F4F29" w:rsidRPr="005975A7">
        <w:rPr>
          <w:rFonts w:hint="eastAsia"/>
          <w:szCs w:val="24"/>
        </w:rPr>
        <w:t>。</w:t>
      </w:r>
    </w:p>
    <w:p w14:paraId="326A1A89" w14:textId="0E9BDD05" w:rsidR="005975A7" w:rsidRPr="005975A7" w:rsidRDefault="00417A42" w:rsidP="005975A7">
      <w:pPr>
        <w:ind w:leftChars="100" w:left="232" w:firstLineChars="100" w:firstLine="232"/>
        <w:jc w:val="left"/>
        <w:rPr>
          <w:szCs w:val="24"/>
        </w:rPr>
      </w:pPr>
      <w:r w:rsidRPr="005975A7">
        <w:rPr>
          <w:rFonts w:hint="eastAsia"/>
          <w:szCs w:val="24"/>
        </w:rPr>
        <w:t>国においては、令和３年度に</w:t>
      </w:r>
      <w:r w:rsidR="00F3556D">
        <w:rPr>
          <w:rFonts w:hint="eastAsia"/>
          <w:szCs w:val="24"/>
        </w:rPr>
        <w:t>策定された</w:t>
      </w:r>
      <w:r w:rsidRPr="005975A7">
        <w:rPr>
          <w:rFonts w:hint="eastAsia"/>
          <w:szCs w:val="24"/>
        </w:rPr>
        <w:t>「みどりの食料システム戦略」</w:t>
      </w:r>
      <w:r w:rsidR="00F3556D">
        <w:rPr>
          <w:rFonts w:hint="eastAsia"/>
          <w:szCs w:val="24"/>
        </w:rPr>
        <w:t>にあわせて</w:t>
      </w:r>
      <w:r w:rsidR="004F4F29" w:rsidRPr="005975A7">
        <w:rPr>
          <w:rFonts w:hint="eastAsia"/>
          <w:szCs w:val="24"/>
        </w:rPr>
        <w:t>令和４年度にみどりの食料システム法</w:t>
      </w:r>
      <w:r w:rsidR="00E269D9" w:rsidRPr="005975A7">
        <w:rPr>
          <w:rFonts w:hint="eastAsia"/>
          <w:szCs w:val="24"/>
        </w:rPr>
        <w:t>が</w:t>
      </w:r>
      <w:r w:rsidR="004F4F29" w:rsidRPr="005975A7">
        <w:rPr>
          <w:rFonts w:hint="eastAsia"/>
          <w:szCs w:val="24"/>
        </w:rPr>
        <w:t>施行され</w:t>
      </w:r>
      <w:r w:rsidR="00F3556D">
        <w:rPr>
          <w:rFonts w:hint="eastAsia"/>
          <w:szCs w:val="24"/>
        </w:rPr>
        <w:t>、</w:t>
      </w:r>
      <w:r w:rsidR="00DC2707" w:rsidRPr="005975A7">
        <w:rPr>
          <w:rFonts w:hint="eastAsia"/>
          <w:szCs w:val="24"/>
        </w:rPr>
        <w:t>環境保全型農業の取組を一層推進しています。</w:t>
      </w:r>
      <w:r w:rsidR="00DC2707">
        <w:rPr>
          <w:rFonts w:hint="eastAsia"/>
          <w:szCs w:val="24"/>
        </w:rPr>
        <w:t>また、</w:t>
      </w:r>
      <w:r w:rsidR="00F3556D">
        <w:rPr>
          <w:rFonts w:hint="eastAsia"/>
          <w:szCs w:val="24"/>
        </w:rPr>
        <w:t>令和６年６月５日に施行された食料・農業・農村基本法において</w:t>
      </w:r>
      <w:r w:rsidR="00DC2707">
        <w:rPr>
          <w:rFonts w:hint="eastAsia"/>
          <w:szCs w:val="24"/>
        </w:rPr>
        <w:t>、</w:t>
      </w:r>
      <w:r w:rsidR="00F3556D" w:rsidRPr="00F3556D">
        <w:rPr>
          <w:szCs w:val="24"/>
        </w:rPr>
        <w:t>農業生産活動、食品産業の事業活動における環境への負荷の低減の促進等</w:t>
      </w:r>
      <w:r w:rsidR="00F3556D">
        <w:rPr>
          <w:rFonts w:hint="eastAsia"/>
          <w:szCs w:val="24"/>
        </w:rPr>
        <w:t>が</w:t>
      </w:r>
      <w:r w:rsidR="00F3556D" w:rsidRPr="00F3556D">
        <w:rPr>
          <w:szCs w:val="24"/>
        </w:rPr>
        <w:t>規定</w:t>
      </w:r>
      <w:r w:rsidR="00F3556D">
        <w:rPr>
          <w:rFonts w:hint="eastAsia"/>
          <w:szCs w:val="24"/>
        </w:rPr>
        <w:t>され</w:t>
      </w:r>
      <w:r w:rsidR="00DC2707">
        <w:rPr>
          <w:rFonts w:hint="eastAsia"/>
          <w:szCs w:val="24"/>
        </w:rPr>
        <w:t>ています。</w:t>
      </w:r>
    </w:p>
    <w:p w14:paraId="72922D3A" w14:textId="10AA86EB" w:rsidR="00417A42" w:rsidRPr="005975A7" w:rsidRDefault="00DC2707" w:rsidP="00417A42">
      <w:pPr>
        <w:ind w:leftChars="100" w:left="232" w:firstLineChars="100" w:firstLine="232"/>
        <w:jc w:val="left"/>
        <w:rPr>
          <w:szCs w:val="24"/>
        </w:rPr>
      </w:pPr>
      <w:r>
        <w:rPr>
          <w:rFonts w:hint="eastAsia"/>
          <w:szCs w:val="24"/>
        </w:rPr>
        <w:t>このような中</w:t>
      </w:r>
      <w:r w:rsidR="00417A42" w:rsidRPr="005975A7">
        <w:rPr>
          <w:rFonts w:hint="eastAsia"/>
          <w:szCs w:val="24"/>
        </w:rPr>
        <w:t>、</w:t>
      </w:r>
      <w:r w:rsidR="005975A7">
        <w:rPr>
          <w:rFonts w:hint="eastAsia"/>
          <w:szCs w:val="24"/>
        </w:rPr>
        <w:t>本県水田農業</w:t>
      </w:r>
      <w:r>
        <w:rPr>
          <w:rFonts w:hint="eastAsia"/>
          <w:szCs w:val="24"/>
        </w:rPr>
        <w:t>において</w:t>
      </w:r>
      <w:r w:rsidR="005975A7">
        <w:rPr>
          <w:rFonts w:hint="eastAsia"/>
          <w:szCs w:val="24"/>
        </w:rPr>
        <w:t>は、</w:t>
      </w:r>
      <w:r w:rsidR="00231A74" w:rsidRPr="005975A7">
        <w:rPr>
          <w:rFonts w:hint="eastAsia"/>
          <w:szCs w:val="24"/>
        </w:rPr>
        <w:t>地球温暖化</w:t>
      </w:r>
      <w:r w:rsidR="00231A74">
        <w:rPr>
          <w:rFonts w:hint="eastAsia"/>
          <w:szCs w:val="24"/>
        </w:rPr>
        <w:t>に伴う水稲の品質低下や大豆の収量低下が、</w:t>
      </w:r>
      <w:r w:rsidR="005975A7">
        <w:rPr>
          <w:rFonts w:hint="eastAsia"/>
          <w:szCs w:val="24"/>
        </w:rPr>
        <w:t>土地利用の高度化に伴う地力の低下</w:t>
      </w:r>
      <w:r w:rsidR="00231A74">
        <w:rPr>
          <w:rFonts w:hint="eastAsia"/>
          <w:szCs w:val="24"/>
        </w:rPr>
        <w:t>により助長されている可能性が</w:t>
      </w:r>
      <w:r w:rsidR="005975A7">
        <w:rPr>
          <w:rFonts w:hint="eastAsia"/>
          <w:szCs w:val="24"/>
        </w:rPr>
        <w:t>指摘されて</w:t>
      </w:r>
      <w:r>
        <w:rPr>
          <w:rFonts w:hint="eastAsia"/>
          <w:szCs w:val="24"/>
        </w:rPr>
        <w:t>います。</w:t>
      </w:r>
    </w:p>
    <w:p w14:paraId="1D3556DB" w14:textId="5B3EAFCA" w:rsidR="00F3556D" w:rsidRPr="005975A7" w:rsidRDefault="00417A42" w:rsidP="00F3556D">
      <w:pPr>
        <w:ind w:leftChars="100" w:left="232" w:firstLineChars="100" w:firstLine="232"/>
        <w:jc w:val="left"/>
        <w:rPr>
          <w:szCs w:val="24"/>
        </w:rPr>
      </w:pPr>
      <w:r w:rsidRPr="005975A7">
        <w:rPr>
          <w:rFonts w:hint="eastAsia"/>
          <w:szCs w:val="24"/>
        </w:rPr>
        <w:t>そこで、</w:t>
      </w:r>
      <w:r w:rsidR="00231A74">
        <w:rPr>
          <w:rFonts w:hint="eastAsia"/>
          <w:szCs w:val="24"/>
        </w:rPr>
        <w:t>環境保全型農業に位置づけられ、</w:t>
      </w:r>
      <w:r w:rsidR="00E17736">
        <w:rPr>
          <w:rFonts w:hint="eastAsia"/>
          <w:szCs w:val="24"/>
        </w:rPr>
        <w:t>地力回復効果</w:t>
      </w:r>
      <w:r w:rsidR="00231A74">
        <w:rPr>
          <w:rFonts w:hint="eastAsia"/>
          <w:szCs w:val="24"/>
        </w:rPr>
        <w:t>が期待でき</w:t>
      </w:r>
      <w:r w:rsidR="00B45FBF">
        <w:rPr>
          <w:rFonts w:hint="eastAsia"/>
          <w:szCs w:val="24"/>
        </w:rPr>
        <w:t>る</w:t>
      </w:r>
      <w:r w:rsidR="00231A74">
        <w:rPr>
          <w:rFonts w:hint="eastAsia"/>
          <w:szCs w:val="24"/>
        </w:rPr>
        <w:t>「</w:t>
      </w:r>
      <w:r w:rsidR="005975A7">
        <w:rPr>
          <w:rFonts w:hint="eastAsia"/>
          <w:szCs w:val="24"/>
        </w:rPr>
        <w:t>緑肥</w:t>
      </w:r>
      <w:r w:rsidR="00231A74">
        <w:rPr>
          <w:rFonts w:hint="eastAsia"/>
          <w:szCs w:val="24"/>
        </w:rPr>
        <w:t>」</w:t>
      </w:r>
      <w:r w:rsidR="005975A7">
        <w:rPr>
          <w:rFonts w:hint="eastAsia"/>
          <w:szCs w:val="24"/>
        </w:rPr>
        <w:t>に</w:t>
      </w:r>
      <w:r w:rsidR="002B38BF">
        <w:rPr>
          <w:rFonts w:hint="eastAsia"/>
          <w:szCs w:val="24"/>
        </w:rPr>
        <w:t>着目し</w:t>
      </w:r>
      <w:r w:rsidR="005975A7">
        <w:rPr>
          <w:rFonts w:hint="eastAsia"/>
          <w:szCs w:val="24"/>
        </w:rPr>
        <w:t>、本県における</w:t>
      </w:r>
      <w:r w:rsidR="002B38BF">
        <w:rPr>
          <w:rFonts w:hint="eastAsia"/>
          <w:szCs w:val="24"/>
        </w:rPr>
        <w:t>緑肥活用の推進を</w:t>
      </w:r>
      <w:r w:rsidR="00231A74" w:rsidRPr="005975A7">
        <w:rPr>
          <w:rFonts w:hint="eastAsia"/>
          <w:szCs w:val="24"/>
        </w:rPr>
        <w:t>環境保全型農業</w:t>
      </w:r>
      <w:r w:rsidR="00231A74">
        <w:rPr>
          <w:rFonts w:hint="eastAsia"/>
          <w:szCs w:val="24"/>
        </w:rPr>
        <w:t>の推進と</w:t>
      </w:r>
      <w:r w:rsidR="002B38BF">
        <w:rPr>
          <w:rFonts w:hint="eastAsia"/>
          <w:szCs w:val="24"/>
        </w:rPr>
        <w:t>水田農業の課題解決</w:t>
      </w:r>
      <w:r w:rsidR="005975A7">
        <w:rPr>
          <w:rFonts w:hint="eastAsia"/>
          <w:szCs w:val="24"/>
        </w:rPr>
        <w:t>につなげることを</w:t>
      </w:r>
      <w:r w:rsidR="00424955" w:rsidRPr="005975A7">
        <w:rPr>
          <w:szCs w:val="24"/>
        </w:rPr>
        <w:t>目的として、</w:t>
      </w:r>
      <w:r w:rsidR="005975A7">
        <w:rPr>
          <w:rFonts w:hint="eastAsia"/>
          <w:szCs w:val="24"/>
        </w:rPr>
        <w:t>全員参加型の勉強会</w:t>
      </w:r>
      <w:r w:rsidR="00424955" w:rsidRPr="005975A7">
        <w:rPr>
          <w:szCs w:val="24"/>
        </w:rPr>
        <w:t>を開催</w:t>
      </w:r>
      <w:r w:rsidR="00133D93" w:rsidRPr="005975A7">
        <w:rPr>
          <w:rFonts w:hint="eastAsia"/>
          <w:szCs w:val="24"/>
        </w:rPr>
        <w:t>します</w:t>
      </w:r>
      <w:r w:rsidR="00F3556D">
        <w:rPr>
          <w:rFonts w:hint="eastAsia"/>
          <w:szCs w:val="24"/>
        </w:rPr>
        <w:t>。</w:t>
      </w:r>
    </w:p>
    <w:p w14:paraId="378E5AFD" w14:textId="34746DB1" w:rsidR="00F3556D" w:rsidRPr="00F3556D" w:rsidRDefault="00424955" w:rsidP="00F3556D">
      <w:pPr>
        <w:ind w:leftChars="1" w:left="469" w:hangingChars="200" w:hanging="467"/>
        <w:jc w:val="left"/>
        <w:rPr>
          <w:szCs w:val="24"/>
        </w:rPr>
      </w:pPr>
      <w:r w:rsidRPr="00701DD0">
        <w:rPr>
          <w:rFonts w:asciiTheme="majorEastAsia" w:eastAsiaTheme="majorEastAsia" w:hAnsiTheme="majorEastAsia" w:hint="eastAsia"/>
          <w:b/>
          <w:bCs/>
          <w:szCs w:val="24"/>
        </w:rPr>
        <w:t>２</w:t>
      </w:r>
      <w:r w:rsidR="005975A7" w:rsidRPr="00701DD0">
        <w:rPr>
          <w:rFonts w:asciiTheme="majorEastAsia" w:eastAsiaTheme="majorEastAsia" w:hAnsiTheme="majorEastAsia" w:hint="eastAsia"/>
          <w:b/>
          <w:bCs/>
          <w:szCs w:val="24"/>
        </w:rPr>
        <w:t xml:space="preserve">　</w:t>
      </w:r>
      <w:r w:rsidR="0054506C" w:rsidRPr="00701DD0">
        <w:rPr>
          <w:rFonts w:asciiTheme="majorEastAsia" w:eastAsiaTheme="majorEastAsia" w:hAnsiTheme="majorEastAsia"/>
          <w:b/>
          <w:bCs/>
          <w:szCs w:val="24"/>
        </w:rPr>
        <w:t>主</w:t>
      </w:r>
      <w:r w:rsidR="00A5522D" w:rsidRPr="00701DD0">
        <w:rPr>
          <w:rFonts w:asciiTheme="majorEastAsia" w:eastAsiaTheme="majorEastAsia" w:hAnsiTheme="majorEastAsia" w:hint="eastAsia"/>
          <w:b/>
          <w:bCs/>
          <w:szCs w:val="24"/>
        </w:rPr>
        <w:t xml:space="preserve">　</w:t>
      </w:r>
      <w:r w:rsidR="0054506C" w:rsidRPr="00701DD0">
        <w:rPr>
          <w:rFonts w:asciiTheme="majorEastAsia" w:eastAsiaTheme="majorEastAsia" w:hAnsiTheme="majorEastAsia"/>
          <w:b/>
          <w:bCs/>
          <w:szCs w:val="24"/>
        </w:rPr>
        <w:t>催</w:t>
      </w:r>
      <w:r w:rsidR="0054506C" w:rsidRPr="005975A7">
        <w:rPr>
          <w:szCs w:val="24"/>
        </w:rPr>
        <w:br/>
      </w:r>
      <w:r w:rsidRPr="005975A7">
        <w:rPr>
          <w:rFonts w:hint="eastAsia"/>
          <w:szCs w:val="24"/>
        </w:rPr>
        <w:t>三重県</w:t>
      </w:r>
      <w:r w:rsidR="006341FC" w:rsidRPr="005975A7">
        <w:rPr>
          <w:rFonts w:hint="eastAsia"/>
          <w:szCs w:val="24"/>
        </w:rPr>
        <w:t>農林水産部</w:t>
      </w:r>
    </w:p>
    <w:p w14:paraId="1C55236B" w14:textId="2251CF67" w:rsidR="005975A7" w:rsidRPr="00EE2CDE" w:rsidRDefault="005975A7" w:rsidP="00133D93">
      <w:pPr>
        <w:ind w:leftChars="1" w:left="469" w:hangingChars="200" w:hanging="467"/>
        <w:jc w:val="left"/>
        <w:rPr>
          <w:rFonts w:asciiTheme="majorEastAsia" w:eastAsiaTheme="majorEastAsia" w:hAnsiTheme="majorEastAsia"/>
          <w:b/>
          <w:bCs/>
          <w:szCs w:val="24"/>
        </w:rPr>
      </w:pPr>
      <w:r w:rsidRPr="00EE2CDE">
        <w:rPr>
          <w:rFonts w:asciiTheme="majorEastAsia" w:eastAsiaTheme="majorEastAsia" w:hAnsiTheme="majorEastAsia" w:hint="eastAsia"/>
          <w:b/>
          <w:bCs/>
          <w:szCs w:val="24"/>
        </w:rPr>
        <w:t>３　共</w:t>
      </w:r>
      <w:r w:rsidR="00A5522D" w:rsidRPr="00EE2CDE">
        <w:rPr>
          <w:rFonts w:asciiTheme="majorEastAsia" w:eastAsiaTheme="majorEastAsia" w:hAnsiTheme="majorEastAsia" w:hint="eastAsia"/>
          <w:b/>
          <w:bCs/>
          <w:szCs w:val="24"/>
        </w:rPr>
        <w:t xml:space="preserve">　</w:t>
      </w:r>
      <w:r w:rsidRPr="00EE2CDE">
        <w:rPr>
          <w:rFonts w:asciiTheme="majorEastAsia" w:eastAsiaTheme="majorEastAsia" w:hAnsiTheme="majorEastAsia" w:hint="eastAsia"/>
          <w:b/>
          <w:bCs/>
          <w:szCs w:val="24"/>
        </w:rPr>
        <w:t>催</w:t>
      </w:r>
    </w:p>
    <w:p w14:paraId="638F2F3D" w14:textId="71A0F1F2" w:rsidR="00F3556D" w:rsidRPr="00F3556D" w:rsidRDefault="005975A7" w:rsidP="00F3556D">
      <w:pPr>
        <w:ind w:leftChars="1" w:left="467" w:hangingChars="200" w:hanging="465"/>
        <w:jc w:val="left"/>
        <w:rPr>
          <w:szCs w:val="24"/>
        </w:rPr>
      </w:pPr>
      <w:r>
        <w:rPr>
          <w:rFonts w:hint="eastAsia"/>
          <w:szCs w:val="24"/>
        </w:rPr>
        <w:t xml:space="preserve">　　松阪地域農業振興協議会</w:t>
      </w:r>
    </w:p>
    <w:p w14:paraId="29F3A69E" w14:textId="466EB82A" w:rsidR="00F3556D" w:rsidRPr="00F3556D" w:rsidRDefault="005975A7" w:rsidP="00F3556D">
      <w:pPr>
        <w:ind w:left="467" w:hangingChars="200" w:hanging="467"/>
        <w:jc w:val="left"/>
        <w:rPr>
          <w:szCs w:val="24"/>
        </w:rPr>
      </w:pPr>
      <w:r w:rsidRPr="00701DD0">
        <w:rPr>
          <w:rFonts w:asciiTheme="majorEastAsia" w:eastAsiaTheme="majorEastAsia" w:hAnsiTheme="majorEastAsia" w:hint="eastAsia"/>
          <w:b/>
          <w:bCs/>
          <w:szCs w:val="24"/>
        </w:rPr>
        <w:t xml:space="preserve">４　</w:t>
      </w:r>
      <w:r w:rsidR="00424955" w:rsidRPr="00701DD0">
        <w:rPr>
          <w:rFonts w:asciiTheme="majorEastAsia" w:eastAsiaTheme="majorEastAsia" w:hAnsiTheme="majorEastAsia" w:hint="eastAsia"/>
          <w:b/>
          <w:bCs/>
          <w:szCs w:val="24"/>
        </w:rPr>
        <w:t>開催</w:t>
      </w:r>
      <w:r w:rsidR="0054506C" w:rsidRPr="00701DD0">
        <w:rPr>
          <w:rFonts w:asciiTheme="majorEastAsia" w:eastAsiaTheme="majorEastAsia" w:hAnsiTheme="majorEastAsia"/>
          <w:b/>
          <w:bCs/>
          <w:szCs w:val="24"/>
        </w:rPr>
        <w:t>日時・場所</w:t>
      </w:r>
      <w:r w:rsidR="0054506C" w:rsidRPr="005975A7">
        <w:rPr>
          <w:szCs w:val="24"/>
        </w:rPr>
        <w:br/>
      </w:r>
      <w:r w:rsidR="0054506C" w:rsidRPr="005975A7">
        <w:rPr>
          <w:szCs w:val="24"/>
        </w:rPr>
        <w:t>日</w:t>
      </w:r>
      <w:r w:rsidR="00424955" w:rsidRPr="005975A7">
        <w:rPr>
          <w:rFonts w:hint="eastAsia"/>
          <w:szCs w:val="24"/>
        </w:rPr>
        <w:t xml:space="preserve">　</w:t>
      </w:r>
      <w:r w:rsidR="0054506C" w:rsidRPr="005975A7">
        <w:rPr>
          <w:szCs w:val="24"/>
        </w:rPr>
        <w:t>時：</w:t>
      </w:r>
      <w:r w:rsidR="003109A0" w:rsidRPr="005975A7">
        <w:rPr>
          <w:szCs w:val="24"/>
        </w:rPr>
        <w:t>令和</w:t>
      </w:r>
      <w:r>
        <w:rPr>
          <w:rFonts w:hint="eastAsia"/>
          <w:szCs w:val="24"/>
        </w:rPr>
        <w:t>７</w:t>
      </w:r>
      <w:r w:rsidR="00424955" w:rsidRPr="005975A7">
        <w:rPr>
          <w:szCs w:val="24"/>
        </w:rPr>
        <w:t>年</w:t>
      </w:r>
      <w:r w:rsidR="003109A0" w:rsidRPr="005975A7">
        <w:rPr>
          <w:rFonts w:hint="eastAsia"/>
          <w:szCs w:val="24"/>
        </w:rPr>
        <w:t>1</w:t>
      </w:r>
      <w:r>
        <w:rPr>
          <w:rFonts w:hint="eastAsia"/>
          <w:szCs w:val="24"/>
        </w:rPr>
        <w:t>2</w:t>
      </w:r>
      <w:r w:rsidR="0054506C" w:rsidRPr="005975A7">
        <w:rPr>
          <w:szCs w:val="24"/>
        </w:rPr>
        <w:t>月</w:t>
      </w:r>
      <w:r w:rsidR="000D6323">
        <w:rPr>
          <w:rFonts w:hint="eastAsia"/>
          <w:szCs w:val="24"/>
        </w:rPr>
        <w:t>22</w:t>
      </w:r>
      <w:r w:rsidR="00424955" w:rsidRPr="005975A7">
        <w:rPr>
          <w:szCs w:val="24"/>
        </w:rPr>
        <w:t>日（</w:t>
      </w:r>
      <w:r w:rsidR="000D6323">
        <w:rPr>
          <w:rFonts w:hint="eastAsia"/>
          <w:szCs w:val="24"/>
        </w:rPr>
        <w:t>月</w:t>
      </w:r>
      <w:r w:rsidR="00FE4694" w:rsidRPr="005975A7">
        <w:rPr>
          <w:szCs w:val="24"/>
        </w:rPr>
        <w:t>）</w:t>
      </w:r>
      <w:r w:rsidR="001D06DE" w:rsidRPr="005975A7">
        <w:rPr>
          <w:rFonts w:hint="eastAsia"/>
          <w:szCs w:val="24"/>
        </w:rPr>
        <w:t>13</w:t>
      </w:r>
      <w:r w:rsidR="0054506C" w:rsidRPr="005975A7">
        <w:rPr>
          <w:szCs w:val="24"/>
        </w:rPr>
        <w:t>時</w:t>
      </w:r>
      <w:r w:rsidR="003C5F70" w:rsidRPr="005975A7">
        <w:rPr>
          <w:szCs w:val="24"/>
        </w:rPr>
        <w:t>30</w:t>
      </w:r>
      <w:r w:rsidR="00FE4694" w:rsidRPr="005975A7">
        <w:rPr>
          <w:szCs w:val="24"/>
        </w:rPr>
        <w:t>分から</w:t>
      </w:r>
      <w:r w:rsidR="00FE4694" w:rsidRPr="005975A7">
        <w:rPr>
          <w:rFonts w:hint="eastAsia"/>
          <w:szCs w:val="24"/>
        </w:rPr>
        <w:t>16</w:t>
      </w:r>
      <w:r w:rsidR="0054506C" w:rsidRPr="005975A7">
        <w:rPr>
          <w:szCs w:val="24"/>
        </w:rPr>
        <w:t>時</w:t>
      </w:r>
      <w:r w:rsidR="00FE4694" w:rsidRPr="005975A7">
        <w:rPr>
          <w:rFonts w:hint="eastAsia"/>
          <w:szCs w:val="24"/>
        </w:rPr>
        <w:t>3</w:t>
      </w:r>
      <w:r w:rsidR="006341FC" w:rsidRPr="005975A7">
        <w:rPr>
          <w:rFonts w:hint="eastAsia"/>
          <w:szCs w:val="24"/>
        </w:rPr>
        <w:t>0</w:t>
      </w:r>
      <w:r w:rsidR="0054506C" w:rsidRPr="005975A7">
        <w:rPr>
          <w:szCs w:val="24"/>
        </w:rPr>
        <w:t>分まで</w:t>
      </w:r>
      <w:r w:rsidR="0054506C" w:rsidRPr="005975A7">
        <w:rPr>
          <w:szCs w:val="24"/>
        </w:rPr>
        <w:br/>
      </w:r>
      <w:r w:rsidR="0054506C" w:rsidRPr="005975A7">
        <w:rPr>
          <w:szCs w:val="24"/>
        </w:rPr>
        <w:t>場</w:t>
      </w:r>
      <w:r w:rsidR="00424955" w:rsidRPr="005975A7">
        <w:rPr>
          <w:rFonts w:hint="eastAsia"/>
          <w:szCs w:val="24"/>
        </w:rPr>
        <w:t xml:space="preserve">　</w:t>
      </w:r>
      <w:r w:rsidR="0054506C" w:rsidRPr="005975A7">
        <w:rPr>
          <w:szCs w:val="24"/>
        </w:rPr>
        <w:t>所：</w:t>
      </w:r>
      <w:r w:rsidR="005541E8" w:rsidRPr="005975A7">
        <w:rPr>
          <w:rFonts w:hint="eastAsia"/>
          <w:szCs w:val="24"/>
        </w:rPr>
        <w:t>三重県</w:t>
      </w:r>
      <w:r>
        <w:rPr>
          <w:rFonts w:hint="eastAsia"/>
          <w:szCs w:val="24"/>
        </w:rPr>
        <w:t>松阪庁舎６</w:t>
      </w:r>
      <w:r>
        <w:rPr>
          <w:rFonts w:hint="eastAsia"/>
          <w:szCs w:val="24"/>
        </w:rPr>
        <w:t>F</w:t>
      </w:r>
      <w:r>
        <w:rPr>
          <w:rFonts w:hint="eastAsia"/>
          <w:szCs w:val="24"/>
        </w:rPr>
        <w:t xml:space="preserve">　大会議室</w:t>
      </w:r>
      <w:r w:rsidR="00133D93" w:rsidRPr="005975A7">
        <w:rPr>
          <w:szCs w:val="24"/>
        </w:rPr>
        <w:t>（</w:t>
      </w:r>
      <w:r>
        <w:rPr>
          <w:rFonts w:hint="eastAsia"/>
          <w:szCs w:val="24"/>
        </w:rPr>
        <w:t>松阪市高町</w:t>
      </w:r>
      <w:r>
        <w:rPr>
          <w:rFonts w:hint="eastAsia"/>
          <w:szCs w:val="24"/>
        </w:rPr>
        <w:t>138</w:t>
      </w:r>
      <w:r w:rsidR="0054506C" w:rsidRPr="005975A7">
        <w:rPr>
          <w:szCs w:val="24"/>
        </w:rPr>
        <w:t>）</w:t>
      </w:r>
    </w:p>
    <w:p w14:paraId="385392D5" w14:textId="07141EF1" w:rsidR="00277BC1" w:rsidRPr="00EE2CDE" w:rsidRDefault="005975A7" w:rsidP="00B45FBF">
      <w:pPr>
        <w:rPr>
          <w:rFonts w:asciiTheme="majorEastAsia" w:eastAsiaTheme="majorEastAsia" w:hAnsiTheme="majorEastAsia"/>
          <w:b/>
          <w:bCs/>
          <w:szCs w:val="24"/>
        </w:rPr>
      </w:pPr>
      <w:r w:rsidRPr="00EE2CDE">
        <w:rPr>
          <w:rFonts w:asciiTheme="majorEastAsia" w:eastAsiaTheme="majorEastAsia" w:hAnsiTheme="majorEastAsia" w:hint="eastAsia"/>
          <w:b/>
          <w:bCs/>
          <w:szCs w:val="24"/>
        </w:rPr>
        <w:t xml:space="preserve">５　</w:t>
      </w:r>
      <w:r w:rsidR="00133D93" w:rsidRPr="00EE2CDE">
        <w:rPr>
          <w:rFonts w:asciiTheme="majorEastAsia" w:eastAsiaTheme="majorEastAsia" w:hAnsiTheme="majorEastAsia" w:hint="eastAsia"/>
          <w:b/>
          <w:bCs/>
          <w:szCs w:val="24"/>
        </w:rPr>
        <w:t>開催</w:t>
      </w:r>
      <w:r w:rsidR="0054506C" w:rsidRPr="00EE2CDE">
        <w:rPr>
          <w:rFonts w:asciiTheme="majorEastAsia" w:eastAsiaTheme="majorEastAsia" w:hAnsiTheme="majorEastAsia"/>
          <w:b/>
          <w:bCs/>
          <w:szCs w:val="24"/>
        </w:rPr>
        <w:t>内容</w:t>
      </w:r>
    </w:p>
    <w:p w14:paraId="7934BA16" w14:textId="035527C9" w:rsidR="00BB0820" w:rsidRPr="00B45FBF" w:rsidRDefault="0048097C" w:rsidP="00B45FBF">
      <w:pPr>
        <w:rPr>
          <w:szCs w:val="24"/>
        </w:rPr>
      </w:pPr>
      <w:r w:rsidRPr="008C0155">
        <w:rPr>
          <w:rFonts w:hint="eastAsia"/>
          <w:b/>
          <w:bCs/>
          <w:szCs w:val="24"/>
        </w:rPr>
        <w:t>（</w:t>
      </w:r>
      <w:r w:rsidR="00BB0820" w:rsidRPr="008C0155">
        <w:rPr>
          <w:rFonts w:hint="eastAsia"/>
          <w:b/>
          <w:bCs/>
          <w:szCs w:val="24"/>
        </w:rPr>
        <w:t>１</w:t>
      </w:r>
      <w:r w:rsidRPr="008C0155">
        <w:rPr>
          <w:rFonts w:hint="eastAsia"/>
          <w:b/>
          <w:bCs/>
          <w:szCs w:val="24"/>
        </w:rPr>
        <w:t>）</w:t>
      </w:r>
      <w:r w:rsidR="00BB0820" w:rsidRPr="00B45FBF">
        <w:rPr>
          <w:rFonts w:hint="eastAsia"/>
          <w:b/>
          <w:bCs/>
          <w:szCs w:val="24"/>
        </w:rPr>
        <w:t>開会挨拶</w:t>
      </w:r>
      <w:r w:rsidR="00B45FBF" w:rsidRPr="00B45FBF">
        <w:rPr>
          <w:rFonts w:hint="eastAsia"/>
          <w:b/>
          <w:bCs/>
          <w:szCs w:val="24"/>
        </w:rPr>
        <w:t xml:space="preserve">　　　　　　　　　　　　　　　　　　　　　　　　</w:t>
      </w:r>
      <w:r w:rsidR="00F3556D">
        <w:rPr>
          <w:rFonts w:hint="eastAsia"/>
          <w:b/>
          <w:bCs/>
          <w:szCs w:val="24"/>
        </w:rPr>
        <w:t xml:space="preserve"> </w:t>
      </w:r>
      <w:r w:rsidRPr="00B45FBF">
        <w:rPr>
          <w:rFonts w:hint="eastAsia"/>
          <w:b/>
          <w:bCs/>
          <w:szCs w:val="24"/>
        </w:rPr>
        <w:t>（</w:t>
      </w:r>
      <w:r w:rsidR="00BB0820" w:rsidRPr="00B45FBF">
        <w:rPr>
          <w:rFonts w:hint="eastAsia"/>
          <w:b/>
          <w:bCs/>
          <w:szCs w:val="24"/>
        </w:rPr>
        <w:t>13:30</w:t>
      </w:r>
      <w:r w:rsidR="00BB0820" w:rsidRPr="00B45FBF">
        <w:rPr>
          <w:rFonts w:hint="eastAsia"/>
          <w:b/>
          <w:bCs/>
          <w:szCs w:val="24"/>
        </w:rPr>
        <w:t>～</w:t>
      </w:r>
      <w:r w:rsidR="00BB0820" w:rsidRPr="00B45FBF">
        <w:rPr>
          <w:rFonts w:hint="eastAsia"/>
          <w:b/>
          <w:bCs/>
          <w:szCs w:val="24"/>
        </w:rPr>
        <w:t>13:35</w:t>
      </w:r>
      <w:r w:rsidRPr="00B45FBF">
        <w:rPr>
          <w:rFonts w:hint="eastAsia"/>
          <w:b/>
          <w:bCs/>
          <w:szCs w:val="24"/>
        </w:rPr>
        <w:t>）</w:t>
      </w:r>
    </w:p>
    <w:p w14:paraId="76D3CD7C" w14:textId="19F2668E" w:rsidR="00FC0FC6" w:rsidRPr="00B45FBF" w:rsidRDefault="00FC0FC6" w:rsidP="00B45FBF">
      <w:pPr>
        <w:rPr>
          <w:szCs w:val="24"/>
        </w:rPr>
      </w:pPr>
      <w:r w:rsidRPr="008C0155">
        <w:rPr>
          <w:rFonts w:hint="eastAsia"/>
          <w:b/>
          <w:bCs/>
          <w:szCs w:val="24"/>
        </w:rPr>
        <w:t>（２）</w:t>
      </w:r>
      <w:r w:rsidR="00B45FBF">
        <w:rPr>
          <w:rFonts w:hint="eastAsia"/>
          <w:b/>
          <w:bCs/>
          <w:szCs w:val="24"/>
        </w:rPr>
        <w:t xml:space="preserve">はじめに　　　　　　　　　　　　　　　　　　　　　　　　</w:t>
      </w:r>
      <w:r w:rsidR="00F3556D">
        <w:rPr>
          <w:rFonts w:hint="eastAsia"/>
          <w:b/>
          <w:bCs/>
          <w:szCs w:val="24"/>
        </w:rPr>
        <w:t xml:space="preserve"> </w:t>
      </w:r>
      <w:r w:rsidRPr="00B45FBF">
        <w:rPr>
          <w:rFonts w:hint="eastAsia"/>
          <w:b/>
          <w:bCs/>
          <w:szCs w:val="24"/>
        </w:rPr>
        <w:t>（</w:t>
      </w:r>
      <w:r w:rsidRPr="00B45FBF">
        <w:rPr>
          <w:rFonts w:hint="eastAsia"/>
          <w:b/>
          <w:bCs/>
          <w:szCs w:val="24"/>
        </w:rPr>
        <w:t>13:35</w:t>
      </w:r>
      <w:r w:rsidRPr="00B45FBF">
        <w:rPr>
          <w:rFonts w:hint="eastAsia"/>
          <w:b/>
          <w:bCs/>
          <w:szCs w:val="24"/>
        </w:rPr>
        <w:t>～</w:t>
      </w:r>
      <w:r w:rsidRPr="00B45FBF">
        <w:rPr>
          <w:rFonts w:hint="eastAsia"/>
          <w:b/>
          <w:bCs/>
          <w:szCs w:val="24"/>
        </w:rPr>
        <w:t>1</w:t>
      </w:r>
      <w:r w:rsidR="00B45FBF">
        <w:rPr>
          <w:rFonts w:hint="eastAsia"/>
          <w:b/>
          <w:bCs/>
          <w:szCs w:val="24"/>
        </w:rPr>
        <w:t>3</w:t>
      </w:r>
      <w:r w:rsidRPr="00B45FBF">
        <w:rPr>
          <w:rFonts w:hint="eastAsia"/>
          <w:b/>
          <w:bCs/>
          <w:szCs w:val="24"/>
        </w:rPr>
        <w:t>:</w:t>
      </w:r>
      <w:r w:rsidR="00B45FBF">
        <w:rPr>
          <w:rFonts w:hint="eastAsia"/>
          <w:b/>
          <w:bCs/>
          <w:szCs w:val="24"/>
        </w:rPr>
        <w:t>5</w:t>
      </w:r>
      <w:r w:rsidR="004C49AD" w:rsidRPr="00B45FBF">
        <w:rPr>
          <w:rFonts w:hint="eastAsia"/>
          <w:b/>
          <w:bCs/>
          <w:szCs w:val="24"/>
        </w:rPr>
        <w:t>0</w:t>
      </w:r>
      <w:r w:rsidRPr="00B45FBF">
        <w:rPr>
          <w:rFonts w:hint="eastAsia"/>
          <w:b/>
          <w:bCs/>
          <w:szCs w:val="24"/>
        </w:rPr>
        <w:t>）</w:t>
      </w:r>
    </w:p>
    <w:p w14:paraId="2732703E" w14:textId="3507583B" w:rsidR="00B45FBF" w:rsidRDefault="00FC0FC6" w:rsidP="00B45FBF">
      <w:pPr>
        <w:rPr>
          <w:szCs w:val="24"/>
        </w:rPr>
      </w:pPr>
      <w:r w:rsidRPr="00B45FBF">
        <w:rPr>
          <w:rFonts w:hint="eastAsia"/>
          <w:szCs w:val="24"/>
        </w:rPr>
        <w:t xml:space="preserve">　　　①</w:t>
      </w:r>
      <w:r w:rsidRPr="00B45FBF">
        <w:rPr>
          <w:rFonts w:hint="eastAsia"/>
          <w:szCs w:val="24"/>
        </w:rPr>
        <w:t xml:space="preserve"> </w:t>
      </w:r>
      <w:r w:rsidR="004C49AD" w:rsidRPr="00B45FBF">
        <w:rPr>
          <w:rFonts w:hint="eastAsia"/>
          <w:szCs w:val="24"/>
        </w:rPr>
        <w:t>本県水田農業</w:t>
      </w:r>
      <w:r w:rsidR="000D6323" w:rsidRPr="00B45FBF">
        <w:rPr>
          <w:rFonts w:hint="eastAsia"/>
          <w:szCs w:val="24"/>
        </w:rPr>
        <w:t>の課題</w:t>
      </w:r>
      <w:r w:rsidR="00B45FBF">
        <w:rPr>
          <w:rFonts w:hint="eastAsia"/>
          <w:szCs w:val="24"/>
        </w:rPr>
        <w:t>について</w:t>
      </w:r>
      <w:r w:rsidR="000D6323" w:rsidRPr="00B45FBF">
        <w:rPr>
          <w:rFonts w:hint="eastAsia"/>
          <w:szCs w:val="24"/>
        </w:rPr>
        <w:t>～松阪管内の取組事例から～</w:t>
      </w:r>
    </w:p>
    <w:p w14:paraId="03E6B045" w14:textId="61592C5A" w:rsidR="004C49AD" w:rsidRPr="00B45FBF" w:rsidRDefault="00B45FBF" w:rsidP="008C0155">
      <w:pPr>
        <w:ind w:firstLineChars="2400" w:firstLine="5579"/>
        <w:rPr>
          <w:szCs w:val="24"/>
        </w:rPr>
      </w:pPr>
      <w:r w:rsidRPr="00B45FBF">
        <w:rPr>
          <w:rFonts w:hint="eastAsia"/>
          <w:szCs w:val="24"/>
        </w:rPr>
        <w:t>（松阪地域農業改良普及センター）</w:t>
      </w:r>
    </w:p>
    <w:p w14:paraId="49A6A53B" w14:textId="14263CAD" w:rsidR="00BB0820" w:rsidRPr="00B45FBF" w:rsidRDefault="00277BC1" w:rsidP="00B45FBF">
      <w:pPr>
        <w:rPr>
          <w:szCs w:val="24"/>
        </w:rPr>
      </w:pPr>
      <w:r w:rsidRPr="008C0155">
        <w:rPr>
          <w:rFonts w:hint="eastAsia"/>
          <w:b/>
          <w:bCs/>
          <w:szCs w:val="24"/>
        </w:rPr>
        <w:t>（</w:t>
      </w:r>
      <w:r w:rsidR="00FC0FC6" w:rsidRPr="008C0155">
        <w:rPr>
          <w:rFonts w:hint="eastAsia"/>
          <w:b/>
          <w:bCs/>
          <w:szCs w:val="24"/>
        </w:rPr>
        <w:t>３</w:t>
      </w:r>
      <w:r w:rsidR="00724683" w:rsidRPr="008C0155">
        <w:rPr>
          <w:rFonts w:hint="eastAsia"/>
          <w:b/>
          <w:bCs/>
          <w:szCs w:val="24"/>
        </w:rPr>
        <w:t>）</w:t>
      </w:r>
      <w:r w:rsidR="004C49AD" w:rsidRPr="00B45FBF">
        <w:rPr>
          <w:rFonts w:hint="eastAsia"/>
          <w:b/>
          <w:bCs/>
          <w:szCs w:val="24"/>
        </w:rPr>
        <w:t>緑肥</w:t>
      </w:r>
      <w:r w:rsidR="000D6323" w:rsidRPr="00B45FBF">
        <w:rPr>
          <w:rFonts w:hint="eastAsia"/>
          <w:b/>
          <w:bCs/>
          <w:szCs w:val="24"/>
        </w:rPr>
        <w:t>の利用方法と期待される効果について</w:t>
      </w:r>
      <w:r w:rsidR="00B45FBF">
        <w:rPr>
          <w:rFonts w:hint="eastAsia"/>
          <w:b/>
          <w:bCs/>
          <w:szCs w:val="24"/>
        </w:rPr>
        <w:t xml:space="preserve">　　　　　　　　</w:t>
      </w:r>
      <w:r w:rsidR="00F3556D">
        <w:rPr>
          <w:rFonts w:hint="eastAsia"/>
          <w:b/>
          <w:bCs/>
          <w:szCs w:val="24"/>
        </w:rPr>
        <w:t xml:space="preserve"> </w:t>
      </w:r>
      <w:r w:rsidR="00B45FBF">
        <w:rPr>
          <w:rFonts w:hint="eastAsia"/>
          <w:b/>
          <w:bCs/>
          <w:szCs w:val="24"/>
        </w:rPr>
        <w:t xml:space="preserve">　</w:t>
      </w:r>
      <w:r w:rsidR="004C49AD" w:rsidRPr="00B45FBF">
        <w:rPr>
          <w:rFonts w:hint="eastAsia"/>
          <w:b/>
          <w:bCs/>
          <w:szCs w:val="24"/>
        </w:rPr>
        <w:t>（</w:t>
      </w:r>
      <w:r w:rsidR="004C49AD" w:rsidRPr="00B45FBF">
        <w:rPr>
          <w:rFonts w:hint="eastAsia"/>
          <w:b/>
          <w:bCs/>
          <w:szCs w:val="24"/>
        </w:rPr>
        <w:t>1</w:t>
      </w:r>
      <w:r w:rsidR="00B45FBF">
        <w:rPr>
          <w:rFonts w:hint="eastAsia"/>
          <w:b/>
          <w:bCs/>
          <w:szCs w:val="24"/>
        </w:rPr>
        <w:t>3</w:t>
      </w:r>
      <w:r w:rsidR="004C49AD" w:rsidRPr="00B45FBF">
        <w:rPr>
          <w:rFonts w:hint="eastAsia"/>
          <w:b/>
          <w:bCs/>
          <w:szCs w:val="24"/>
        </w:rPr>
        <w:t>:</w:t>
      </w:r>
      <w:r w:rsidR="00B45FBF">
        <w:rPr>
          <w:rFonts w:hint="eastAsia"/>
          <w:b/>
          <w:bCs/>
          <w:szCs w:val="24"/>
        </w:rPr>
        <w:t>5</w:t>
      </w:r>
      <w:r w:rsidR="004C49AD" w:rsidRPr="00B45FBF">
        <w:rPr>
          <w:rFonts w:hint="eastAsia"/>
          <w:b/>
          <w:bCs/>
          <w:szCs w:val="24"/>
        </w:rPr>
        <w:t>0</w:t>
      </w:r>
      <w:r w:rsidR="004C49AD" w:rsidRPr="00B45FBF">
        <w:rPr>
          <w:rFonts w:hint="eastAsia"/>
          <w:b/>
          <w:bCs/>
          <w:szCs w:val="24"/>
        </w:rPr>
        <w:t>～</w:t>
      </w:r>
      <w:r w:rsidR="004C49AD" w:rsidRPr="00B45FBF">
        <w:rPr>
          <w:rFonts w:hint="eastAsia"/>
          <w:b/>
          <w:bCs/>
          <w:szCs w:val="24"/>
        </w:rPr>
        <w:t>14:</w:t>
      </w:r>
      <w:r w:rsidR="00B45FBF">
        <w:rPr>
          <w:rFonts w:hint="eastAsia"/>
          <w:b/>
          <w:bCs/>
          <w:szCs w:val="24"/>
        </w:rPr>
        <w:t>2</w:t>
      </w:r>
      <w:r w:rsidR="004C49AD" w:rsidRPr="00B45FBF">
        <w:rPr>
          <w:rFonts w:hint="eastAsia"/>
          <w:b/>
          <w:bCs/>
          <w:szCs w:val="24"/>
        </w:rPr>
        <w:t>0</w:t>
      </w:r>
      <w:r w:rsidR="004C49AD" w:rsidRPr="00B45FBF">
        <w:rPr>
          <w:rFonts w:hint="eastAsia"/>
          <w:b/>
          <w:bCs/>
          <w:szCs w:val="24"/>
        </w:rPr>
        <w:t>）</w:t>
      </w:r>
    </w:p>
    <w:p w14:paraId="0293D00F" w14:textId="703CB35A" w:rsidR="008B5ADB" w:rsidRPr="00B45FBF" w:rsidRDefault="00126557" w:rsidP="00B45FBF">
      <w:pPr>
        <w:ind w:firstLineChars="300" w:firstLine="697"/>
        <w:rPr>
          <w:szCs w:val="24"/>
        </w:rPr>
      </w:pPr>
      <w:r w:rsidRPr="00B45FBF">
        <w:rPr>
          <w:rFonts w:hint="eastAsia"/>
          <w:szCs w:val="24"/>
        </w:rPr>
        <w:t>講　師：</w:t>
      </w:r>
      <w:r w:rsidR="000D6323" w:rsidRPr="00B45FBF">
        <w:rPr>
          <w:rFonts w:hint="eastAsia"/>
          <w:szCs w:val="24"/>
        </w:rPr>
        <w:t>雪印種苗株式会社　事業本部</w:t>
      </w:r>
      <w:r w:rsidR="00DA2CD3">
        <w:rPr>
          <w:rFonts w:hint="eastAsia"/>
          <w:szCs w:val="24"/>
        </w:rPr>
        <w:t>園芸部企画</w:t>
      </w:r>
      <w:r w:rsidR="000D6323" w:rsidRPr="00B45FBF">
        <w:rPr>
          <w:rFonts w:hint="eastAsia"/>
          <w:szCs w:val="24"/>
        </w:rPr>
        <w:t>グループ</w:t>
      </w:r>
      <w:r w:rsidR="004C49AD" w:rsidRPr="00B45FBF">
        <w:rPr>
          <w:rFonts w:hint="eastAsia"/>
          <w:szCs w:val="24"/>
        </w:rPr>
        <w:t xml:space="preserve">　</w:t>
      </w:r>
      <w:r w:rsidR="000D6323" w:rsidRPr="00B45FBF">
        <w:rPr>
          <w:rFonts w:hint="eastAsia"/>
          <w:szCs w:val="24"/>
        </w:rPr>
        <w:t>和田</w:t>
      </w:r>
      <w:r w:rsidR="004C49AD" w:rsidRPr="00B45FBF">
        <w:rPr>
          <w:rFonts w:hint="eastAsia"/>
          <w:szCs w:val="24"/>
        </w:rPr>
        <w:t xml:space="preserve">　</w:t>
      </w:r>
      <w:r w:rsidR="000D6323" w:rsidRPr="00B45FBF">
        <w:rPr>
          <w:rFonts w:hint="eastAsia"/>
          <w:szCs w:val="24"/>
        </w:rPr>
        <w:t>美由紀</w:t>
      </w:r>
      <w:r w:rsidR="0036714F" w:rsidRPr="00B45FBF">
        <w:rPr>
          <w:rFonts w:hint="eastAsia"/>
          <w:szCs w:val="24"/>
        </w:rPr>
        <w:t xml:space="preserve">　氏</w:t>
      </w:r>
    </w:p>
    <w:p w14:paraId="5737B925" w14:textId="7F00AB26" w:rsidR="00BB0820" w:rsidRPr="00B45FBF" w:rsidRDefault="00BB0820" w:rsidP="00B45FBF">
      <w:pPr>
        <w:jc w:val="center"/>
        <w:rPr>
          <w:b/>
          <w:bCs/>
          <w:szCs w:val="24"/>
        </w:rPr>
      </w:pPr>
      <w:r w:rsidRPr="00B45FBF">
        <w:rPr>
          <w:rFonts w:hint="eastAsia"/>
          <w:b/>
          <w:bCs/>
          <w:szCs w:val="24"/>
        </w:rPr>
        <w:t>～　休憩</w:t>
      </w:r>
      <w:r w:rsidR="00BD296A" w:rsidRPr="00B45FBF">
        <w:rPr>
          <w:rFonts w:hint="eastAsia"/>
          <w:b/>
          <w:bCs/>
          <w:szCs w:val="24"/>
        </w:rPr>
        <w:t>（</w:t>
      </w:r>
      <w:r w:rsidR="00FC0FC6" w:rsidRPr="00B45FBF">
        <w:rPr>
          <w:rFonts w:hint="eastAsia"/>
          <w:b/>
          <w:bCs/>
          <w:szCs w:val="24"/>
        </w:rPr>
        <w:t>1</w:t>
      </w:r>
      <w:r w:rsidR="004C49AD" w:rsidRPr="00B45FBF">
        <w:rPr>
          <w:rFonts w:hint="eastAsia"/>
          <w:b/>
          <w:bCs/>
          <w:szCs w:val="24"/>
        </w:rPr>
        <w:t>4</w:t>
      </w:r>
      <w:r w:rsidR="00FC0FC6" w:rsidRPr="00B45FBF">
        <w:rPr>
          <w:rFonts w:hint="eastAsia"/>
          <w:b/>
          <w:bCs/>
          <w:szCs w:val="24"/>
        </w:rPr>
        <w:t>:</w:t>
      </w:r>
      <w:r w:rsidR="00B45FBF">
        <w:rPr>
          <w:rFonts w:hint="eastAsia"/>
          <w:b/>
          <w:bCs/>
          <w:szCs w:val="24"/>
        </w:rPr>
        <w:t>2</w:t>
      </w:r>
      <w:r w:rsidR="004C49AD" w:rsidRPr="00B45FBF">
        <w:rPr>
          <w:rFonts w:hint="eastAsia"/>
          <w:b/>
          <w:bCs/>
          <w:szCs w:val="24"/>
        </w:rPr>
        <w:t>0</w:t>
      </w:r>
      <w:r w:rsidR="00BD296A" w:rsidRPr="00B45FBF">
        <w:rPr>
          <w:rFonts w:hint="eastAsia"/>
          <w:b/>
          <w:bCs/>
          <w:szCs w:val="24"/>
        </w:rPr>
        <w:t>～</w:t>
      </w:r>
      <w:r w:rsidR="00ED3D9E" w:rsidRPr="00B45FBF">
        <w:rPr>
          <w:rFonts w:hint="eastAsia"/>
          <w:b/>
          <w:bCs/>
          <w:szCs w:val="24"/>
        </w:rPr>
        <w:t>1</w:t>
      </w:r>
      <w:r w:rsidR="004C49AD" w:rsidRPr="00B45FBF">
        <w:rPr>
          <w:rFonts w:hint="eastAsia"/>
          <w:b/>
          <w:bCs/>
          <w:szCs w:val="24"/>
        </w:rPr>
        <w:t>4</w:t>
      </w:r>
      <w:r w:rsidR="00ED3D9E" w:rsidRPr="00B45FBF">
        <w:rPr>
          <w:rFonts w:hint="eastAsia"/>
          <w:b/>
          <w:bCs/>
          <w:szCs w:val="24"/>
        </w:rPr>
        <w:t>:</w:t>
      </w:r>
      <w:r w:rsidR="00B45FBF">
        <w:rPr>
          <w:rFonts w:hint="eastAsia"/>
          <w:b/>
          <w:bCs/>
          <w:szCs w:val="24"/>
        </w:rPr>
        <w:t>35</w:t>
      </w:r>
      <w:r w:rsidR="00BD296A" w:rsidRPr="00B45FBF">
        <w:rPr>
          <w:rFonts w:hint="eastAsia"/>
          <w:b/>
          <w:bCs/>
          <w:szCs w:val="24"/>
        </w:rPr>
        <w:t>）</w:t>
      </w:r>
      <w:r w:rsidRPr="00B45FBF">
        <w:rPr>
          <w:rFonts w:hint="eastAsia"/>
          <w:b/>
          <w:bCs/>
          <w:szCs w:val="24"/>
        </w:rPr>
        <w:t xml:space="preserve">　～</w:t>
      </w:r>
    </w:p>
    <w:p w14:paraId="0FC6999C" w14:textId="27160341" w:rsidR="002E6D50" w:rsidRPr="00B45FBF" w:rsidRDefault="00FC0FC6" w:rsidP="00B45FBF">
      <w:pPr>
        <w:rPr>
          <w:szCs w:val="24"/>
        </w:rPr>
      </w:pPr>
      <w:r w:rsidRPr="008C0155">
        <w:rPr>
          <w:rFonts w:hint="eastAsia"/>
          <w:b/>
          <w:bCs/>
          <w:szCs w:val="24"/>
        </w:rPr>
        <w:t>（４</w:t>
      </w:r>
      <w:r w:rsidR="007E003A" w:rsidRPr="008C0155">
        <w:rPr>
          <w:rFonts w:hint="eastAsia"/>
          <w:b/>
          <w:bCs/>
          <w:szCs w:val="24"/>
        </w:rPr>
        <w:t>）</w:t>
      </w:r>
      <w:r w:rsidR="000D6323" w:rsidRPr="00B45FBF">
        <w:rPr>
          <w:rFonts w:hint="eastAsia"/>
          <w:b/>
          <w:bCs/>
          <w:szCs w:val="24"/>
        </w:rPr>
        <w:t>話題提供</w:t>
      </w:r>
      <w:r w:rsidR="00B45FBF">
        <w:rPr>
          <w:rFonts w:hint="eastAsia"/>
          <w:b/>
          <w:bCs/>
          <w:szCs w:val="24"/>
        </w:rPr>
        <w:t xml:space="preserve">　　　　　　　　　　　　　　　　　　　　　　</w:t>
      </w:r>
      <w:r w:rsidR="00F3556D">
        <w:rPr>
          <w:rFonts w:hint="eastAsia"/>
          <w:b/>
          <w:bCs/>
          <w:szCs w:val="24"/>
        </w:rPr>
        <w:t xml:space="preserve"> </w:t>
      </w:r>
      <w:r w:rsidR="00B45FBF">
        <w:rPr>
          <w:rFonts w:hint="eastAsia"/>
          <w:b/>
          <w:bCs/>
          <w:szCs w:val="24"/>
        </w:rPr>
        <w:t xml:space="preserve">　　</w:t>
      </w:r>
      <w:r w:rsidR="00BB0820" w:rsidRPr="00B45FBF">
        <w:rPr>
          <w:rFonts w:hint="eastAsia"/>
          <w:b/>
          <w:bCs/>
          <w:szCs w:val="24"/>
        </w:rPr>
        <w:t>（</w:t>
      </w:r>
      <w:r w:rsidR="00ED3D9E" w:rsidRPr="00B45FBF">
        <w:rPr>
          <w:rFonts w:hint="eastAsia"/>
          <w:b/>
          <w:bCs/>
          <w:szCs w:val="24"/>
        </w:rPr>
        <w:t>1</w:t>
      </w:r>
      <w:r w:rsidR="004C49AD" w:rsidRPr="00B45FBF">
        <w:rPr>
          <w:rFonts w:hint="eastAsia"/>
          <w:b/>
          <w:bCs/>
          <w:szCs w:val="24"/>
        </w:rPr>
        <w:t>4</w:t>
      </w:r>
      <w:r w:rsidR="00ED3D9E" w:rsidRPr="00B45FBF">
        <w:rPr>
          <w:rFonts w:hint="eastAsia"/>
          <w:b/>
          <w:bCs/>
          <w:szCs w:val="24"/>
        </w:rPr>
        <w:t>:</w:t>
      </w:r>
      <w:r w:rsidR="00B45FBF">
        <w:rPr>
          <w:rFonts w:hint="eastAsia"/>
          <w:b/>
          <w:bCs/>
          <w:szCs w:val="24"/>
        </w:rPr>
        <w:t>3</w:t>
      </w:r>
      <w:r w:rsidR="004C49AD" w:rsidRPr="00B45FBF">
        <w:rPr>
          <w:rFonts w:hint="eastAsia"/>
          <w:b/>
          <w:bCs/>
          <w:szCs w:val="24"/>
        </w:rPr>
        <w:t>5</w:t>
      </w:r>
      <w:r w:rsidR="00BB0820" w:rsidRPr="00B45FBF">
        <w:rPr>
          <w:rFonts w:hint="eastAsia"/>
          <w:b/>
          <w:bCs/>
          <w:szCs w:val="24"/>
        </w:rPr>
        <w:t>～</w:t>
      </w:r>
      <w:r w:rsidRPr="00B45FBF">
        <w:rPr>
          <w:rFonts w:hint="eastAsia"/>
          <w:b/>
          <w:bCs/>
          <w:szCs w:val="24"/>
        </w:rPr>
        <w:t>1</w:t>
      </w:r>
      <w:r w:rsidR="004C49AD" w:rsidRPr="00B45FBF">
        <w:rPr>
          <w:rFonts w:hint="eastAsia"/>
          <w:b/>
          <w:bCs/>
          <w:szCs w:val="24"/>
        </w:rPr>
        <w:t>5</w:t>
      </w:r>
      <w:r w:rsidRPr="00B45FBF">
        <w:rPr>
          <w:rFonts w:hint="eastAsia"/>
          <w:b/>
          <w:bCs/>
          <w:szCs w:val="24"/>
        </w:rPr>
        <w:t>:</w:t>
      </w:r>
      <w:r w:rsidR="00C120ED">
        <w:rPr>
          <w:rFonts w:hint="eastAsia"/>
          <w:b/>
          <w:bCs/>
          <w:szCs w:val="24"/>
        </w:rPr>
        <w:t>2</w:t>
      </w:r>
      <w:r w:rsidR="00B45FBF" w:rsidRPr="00B45FBF">
        <w:rPr>
          <w:rFonts w:hint="eastAsia"/>
          <w:b/>
          <w:bCs/>
          <w:szCs w:val="24"/>
        </w:rPr>
        <w:t>5</w:t>
      </w:r>
      <w:r w:rsidR="00BB0820" w:rsidRPr="00B45FBF">
        <w:rPr>
          <w:rFonts w:hint="eastAsia"/>
          <w:b/>
          <w:bCs/>
          <w:szCs w:val="24"/>
        </w:rPr>
        <w:t>）</w:t>
      </w:r>
    </w:p>
    <w:p w14:paraId="6F65E717" w14:textId="77777777" w:rsidR="00B45FBF" w:rsidRDefault="000D6323" w:rsidP="00B45FBF">
      <w:pPr>
        <w:ind w:firstLineChars="300" w:firstLine="697"/>
        <w:rPr>
          <w:szCs w:val="24"/>
        </w:rPr>
      </w:pPr>
      <w:r w:rsidRPr="000D6323">
        <w:rPr>
          <w:rFonts w:hint="eastAsia"/>
          <w:szCs w:val="24"/>
        </w:rPr>
        <w:t>①</w:t>
      </w:r>
      <w:r w:rsidRPr="000D6323">
        <w:rPr>
          <w:rFonts w:hint="eastAsia"/>
          <w:szCs w:val="24"/>
        </w:rPr>
        <w:t xml:space="preserve"> </w:t>
      </w:r>
      <w:r w:rsidRPr="00B45FBF">
        <w:rPr>
          <w:rFonts w:hint="eastAsia"/>
          <w:szCs w:val="24"/>
        </w:rPr>
        <w:t>三重県農業研究所における緑肥研究について</w:t>
      </w:r>
    </w:p>
    <w:p w14:paraId="21E296FD" w14:textId="055FAFC4" w:rsidR="000D6323" w:rsidRPr="000D6323" w:rsidRDefault="000D6323" w:rsidP="008C0155">
      <w:pPr>
        <w:ind w:firstLineChars="2400" w:firstLine="5579"/>
        <w:rPr>
          <w:szCs w:val="24"/>
        </w:rPr>
      </w:pPr>
      <w:r w:rsidRPr="000D6323">
        <w:rPr>
          <w:rFonts w:hint="eastAsia"/>
          <w:szCs w:val="24"/>
        </w:rPr>
        <w:t>（</w:t>
      </w:r>
      <w:r w:rsidRPr="00B45FBF">
        <w:rPr>
          <w:rFonts w:hint="eastAsia"/>
          <w:szCs w:val="24"/>
        </w:rPr>
        <w:t>農業研究所フード循環研究課</w:t>
      </w:r>
      <w:r w:rsidRPr="000D6323">
        <w:rPr>
          <w:rFonts w:hint="eastAsia"/>
          <w:szCs w:val="24"/>
        </w:rPr>
        <w:t>）</w:t>
      </w:r>
    </w:p>
    <w:p w14:paraId="0CC7297A" w14:textId="41E4C020" w:rsidR="000D6323" w:rsidRDefault="000D6323" w:rsidP="00B45FBF">
      <w:pPr>
        <w:ind w:firstLineChars="300" w:firstLine="697"/>
        <w:rPr>
          <w:szCs w:val="24"/>
        </w:rPr>
      </w:pPr>
      <w:r w:rsidRPr="000D6323">
        <w:rPr>
          <w:rFonts w:hint="eastAsia"/>
          <w:szCs w:val="24"/>
        </w:rPr>
        <w:t>②</w:t>
      </w:r>
      <w:r w:rsidRPr="000D6323">
        <w:rPr>
          <w:rFonts w:hint="eastAsia"/>
          <w:szCs w:val="24"/>
        </w:rPr>
        <w:t xml:space="preserve"> </w:t>
      </w:r>
      <w:r w:rsidR="00B45FBF" w:rsidRPr="00B45FBF">
        <w:rPr>
          <w:rFonts w:hint="eastAsia"/>
          <w:szCs w:val="24"/>
        </w:rPr>
        <w:t>環境保全型農業直接支払交付金について</w:t>
      </w:r>
      <w:r w:rsidR="008C0155">
        <w:rPr>
          <w:rFonts w:hint="eastAsia"/>
          <w:szCs w:val="24"/>
        </w:rPr>
        <w:t xml:space="preserve">　</w:t>
      </w:r>
      <w:r w:rsidR="008C0155">
        <w:rPr>
          <w:rFonts w:hint="eastAsia"/>
          <w:szCs w:val="24"/>
        </w:rPr>
        <w:t xml:space="preserve"> </w:t>
      </w:r>
      <w:r w:rsidR="00B45FBF" w:rsidRPr="00B45FBF">
        <w:rPr>
          <w:rFonts w:hint="eastAsia"/>
          <w:szCs w:val="24"/>
        </w:rPr>
        <w:t>（農産物安全・流通課）</w:t>
      </w:r>
    </w:p>
    <w:p w14:paraId="5FC2BD78" w14:textId="16E29C7D" w:rsidR="00B45FBF" w:rsidRDefault="00B45FBF" w:rsidP="00B45FBF">
      <w:pPr>
        <w:ind w:firstLineChars="300" w:firstLine="697"/>
        <w:rPr>
          <w:szCs w:val="24"/>
        </w:rPr>
      </w:pPr>
      <w:r>
        <w:rPr>
          <w:rFonts w:hint="eastAsia"/>
          <w:szCs w:val="24"/>
        </w:rPr>
        <w:t>③</w:t>
      </w:r>
      <w:r w:rsidRPr="00B45FBF">
        <w:rPr>
          <w:rFonts w:hint="eastAsia"/>
          <w:szCs w:val="24"/>
        </w:rPr>
        <w:t xml:space="preserve"> </w:t>
      </w:r>
      <w:r w:rsidRPr="00B45FBF">
        <w:rPr>
          <w:rFonts w:hint="eastAsia"/>
          <w:szCs w:val="24"/>
        </w:rPr>
        <w:t>緑肥に</w:t>
      </w:r>
      <w:r w:rsidR="008C6E9C" w:rsidRPr="00701DD0">
        <w:rPr>
          <w:rFonts w:hint="eastAsia"/>
          <w:szCs w:val="24"/>
        </w:rPr>
        <w:t>係る関係交付金</w:t>
      </w:r>
      <w:r w:rsidRPr="00701DD0">
        <w:rPr>
          <w:rFonts w:hint="eastAsia"/>
          <w:szCs w:val="24"/>
        </w:rPr>
        <w:t>制度上の</w:t>
      </w:r>
      <w:r w:rsidR="008C6E9C" w:rsidRPr="00701DD0">
        <w:rPr>
          <w:rFonts w:hint="eastAsia"/>
          <w:szCs w:val="24"/>
        </w:rPr>
        <w:t>注意</w:t>
      </w:r>
      <w:r w:rsidRPr="00701DD0">
        <w:rPr>
          <w:rFonts w:hint="eastAsia"/>
          <w:szCs w:val="24"/>
        </w:rPr>
        <w:t>点</w:t>
      </w:r>
      <w:r w:rsidRPr="00701DD0">
        <w:rPr>
          <w:rFonts w:hint="eastAsia"/>
          <w:szCs w:val="24"/>
        </w:rPr>
        <w:t xml:space="preserve"> </w:t>
      </w:r>
      <w:r w:rsidR="008C0155" w:rsidRPr="00701DD0">
        <w:rPr>
          <w:rFonts w:hint="eastAsia"/>
          <w:szCs w:val="24"/>
        </w:rPr>
        <w:t xml:space="preserve">　　</w:t>
      </w:r>
      <w:r w:rsidRPr="00701DD0">
        <w:rPr>
          <w:rFonts w:hint="eastAsia"/>
          <w:szCs w:val="24"/>
        </w:rPr>
        <w:t>（松阪農林事務所農政室）</w:t>
      </w:r>
    </w:p>
    <w:p w14:paraId="5762C64B" w14:textId="34B439B1" w:rsidR="00C120ED" w:rsidRDefault="00C120ED" w:rsidP="00C120ED">
      <w:pPr>
        <w:ind w:firstLineChars="300" w:firstLine="697"/>
      </w:pPr>
      <w:r>
        <w:rPr>
          <w:rFonts w:hint="eastAsia"/>
          <w:szCs w:val="24"/>
        </w:rPr>
        <w:t>④</w:t>
      </w:r>
      <w:r w:rsidR="008235AC">
        <w:rPr>
          <w:rFonts w:hint="eastAsia"/>
          <w:szCs w:val="24"/>
        </w:rPr>
        <w:t xml:space="preserve"> </w:t>
      </w:r>
      <w:r w:rsidRPr="00094251">
        <w:rPr>
          <w:rFonts w:hint="eastAsia"/>
        </w:rPr>
        <w:t>農業分野の</w:t>
      </w:r>
      <w:r w:rsidRPr="00094251">
        <w:rPr>
          <w:rFonts w:hint="eastAsia"/>
        </w:rPr>
        <w:t>J</w:t>
      </w:r>
      <w:r w:rsidRPr="00094251">
        <w:rPr>
          <w:rFonts w:hint="eastAsia"/>
        </w:rPr>
        <w:t>－クレジットの制度や方法論の概要について</w:t>
      </w:r>
    </w:p>
    <w:p w14:paraId="6694A6C6" w14:textId="035E1C51" w:rsidR="00C120ED" w:rsidRPr="00C120ED" w:rsidRDefault="00C120ED" w:rsidP="00C120ED">
      <w:pPr>
        <w:ind w:firstLineChars="2400" w:firstLine="5579"/>
      </w:pPr>
      <w:r w:rsidRPr="00094251">
        <w:rPr>
          <w:rFonts w:hint="eastAsia"/>
        </w:rPr>
        <w:t>（政策企画部企画課）</w:t>
      </w:r>
    </w:p>
    <w:p w14:paraId="64A6C231" w14:textId="5CB2949C" w:rsidR="00B45FBF" w:rsidRDefault="00B45FBF" w:rsidP="00B45FBF">
      <w:pPr>
        <w:jc w:val="center"/>
        <w:rPr>
          <w:b/>
          <w:bCs/>
          <w:szCs w:val="24"/>
        </w:rPr>
      </w:pPr>
      <w:r w:rsidRPr="00701DD0">
        <w:rPr>
          <w:rFonts w:hint="eastAsia"/>
          <w:b/>
          <w:bCs/>
          <w:szCs w:val="24"/>
        </w:rPr>
        <w:t>～　休憩・配置転換（</w:t>
      </w:r>
      <w:r w:rsidRPr="00701DD0">
        <w:rPr>
          <w:rFonts w:hint="eastAsia"/>
          <w:b/>
          <w:bCs/>
          <w:szCs w:val="24"/>
        </w:rPr>
        <w:t>15:</w:t>
      </w:r>
      <w:r w:rsidR="00C120ED">
        <w:rPr>
          <w:rFonts w:hint="eastAsia"/>
          <w:b/>
          <w:bCs/>
          <w:szCs w:val="24"/>
        </w:rPr>
        <w:t>2</w:t>
      </w:r>
      <w:r w:rsidRPr="00701DD0">
        <w:rPr>
          <w:rFonts w:hint="eastAsia"/>
          <w:b/>
          <w:bCs/>
          <w:szCs w:val="24"/>
        </w:rPr>
        <w:t>5</w:t>
      </w:r>
      <w:r w:rsidRPr="00701DD0">
        <w:rPr>
          <w:rFonts w:hint="eastAsia"/>
          <w:b/>
          <w:bCs/>
          <w:szCs w:val="24"/>
        </w:rPr>
        <w:t>～</w:t>
      </w:r>
      <w:r w:rsidRPr="00701DD0">
        <w:rPr>
          <w:rFonts w:hint="eastAsia"/>
          <w:b/>
          <w:bCs/>
          <w:szCs w:val="24"/>
        </w:rPr>
        <w:t>15:</w:t>
      </w:r>
      <w:r w:rsidR="00C120ED">
        <w:rPr>
          <w:rFonts w:hint="eastAsia"/>
          <w:b/>
          <w:bCs/>
          <w:szCs w:val="24"/>
        </w:rPr>
        <w:t>3</w:t>
      </w:r>
      <w:r w:rsidRPr="00701DD0">
        <w:rPr>
          <w:rFonts w:hint="eastAsia"/>
          <w:b/>
          <w:bCs/>
          <w:szCs w:val="24"/>
        </w:rPr>
        <w:t>5</w:t>
      </w:r>
      <w:r w:rsidRPr="00701DD0">
        <w:rPr>
          <w:rFonts w:hint="eastAsia"/>
          <w:b/>
          <w:bCs/>
          <w:szCs w:val="24"/>
        </w:rPr>
        <w:t>）　～</w:t>
      </w:r>
    </w:p>
    <w:p w14:paraId="6359F985" w14:textId="3289CA11" w:rsidR="00534656" w:rsidRPr="00534656" w:rsidRDefault="00534656" w:rsidP="00534656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（オンライン配信終了）</w:t>
      </w:r>
    </w:p>
    <w:p w14:paraId="5AE3A93B" w14:textId="3699AAFC" w:rsidR="006341FC" w:rsidRPr="00701DD0" w:rsidRDefault="00FC0FC6" w:rsidP="00B45FBF">
      <w:pPr>
        <w:rPr>
          <w:b/>
          <w:bCs/>
          <w:szCs w:val="24"/>
        </w:rPr>
      </w:pPr>
      <w:r w:rsidRPr="00701DD0">
        <w:rPr>
          <w:rFonts w:hint="eastAsia"/>
          <w:b/>
          <w:bCs/>
          <w:szCs w:val="24"/>
        </w:rPr>
        <w:t>（</w:t>
      </w:r>
      <w:r w:rsidR="00B45FBF" w:rsidRPr="00701DD0">
        <w:rPr>
          <w:rFonts w:hint="eastAsia"/>
          <w:b/>
          <w:bCs/>
          <w:szCs w:val="24"/>
        </w:rPr>
        <w:t>５</w:t>
      </w:r>
      <w:r w:rsidR="00C3304A" w:rsidRPr="00701DD0">
        <w:rPr>
          <w:rFonts w:hint="eastAsia"/>
          <w:b/>
          <w:bCs/>
          <w:szCs w:val="24"/>
        </w:rPr>
        <w:t>）</w:t>
      </w:r>
      <w:r w:rsidR="004C49AD" w:rsidRPr="00701DD0">
        <w:rPr>
          <w:rFonts w:hint="eastAsia"/>
          <w:b/>
          <w:bCs/>
          <w:szCs w:val="24"/>
        </w:rPr>
        <w:t>グループ</w:t>
      </w:r>
      <w:r w:rsidR="000D6323" w:rsidRPr="00701DD0">
        <w:rPr>
          <w:rFonts w:hint="eastAsia"/>
          <w:b/>
          <w:bCs/>
          <w:szCs w:val="24"/>
        </w:rPr>
        <w:t>ディスカッション</w:t>
      </w:r>
      <w:r w:rsidR="00534656">
        <w:rPr>
          <w:rFonts w:hint="eastAsia"/>
          <w:b/>
          <w:bCs/>
          <w:szCs w:val="24"/>
        </w:rPr>
        <w:t>（会場のみ）</w:t>
      </w:r>
      <w:r w:rsidR="002F0236" w:rsidRPr="00701DD0">
        <w:rPr>
          <w:rFonts w:hint="eastAsia"/>
          <w:b/>
          <w:bCs/>
          <w:szCs w:val="24"/>
        </w:rPr>
        <w:t xml:space="preserve"> </w:t>
      </w:r>
      <w:r w:rsidR="00B45FBF" w:rsidRPr="00701DD0">
        <w:rPr>
          <w:rFonts w:hint="eastAsia"/>
          <w:b/>
          <w:bCs/>
          <w:szCs w:val="24"/>
        </w:rPr>
        <w:t xml:space="preserve">　　　　　　　　　　　　</w:t>
      </w:r>
      <w:r w:rsidR="006341FC" w:rsidRPr="00701DD0">
        <w:rPr>
          <w:rFonts w:hint="eastAsia"/>
          <w:b/>
          <w:bCs/>
          <w:szCs w:val="24"/>
        </w:rPr>
        <w:t>（</w:t>
      </w:r>
      <w:r w:rsidRPr="00701DD0">
        <w:rPr>
          <w:rFonts w:hint="eastAsia"/>
          <w:b/>
          <w:bCs/>
          <w:szCs w:val="24"/>
        </w:rPr>
        <w:t>15:</w:t>
      </w:r>
      <w:r w:rsidR="00C120ED">
        <w:rPr>
          <w:rFonts w:hint="eastAsia"/>
          <w:b/>
          <w:bCs/>
          <w:szCs w:val="24"/>
        </w:rPr>
        <w:t>3</w:t>
      </w:r>
      <w:r w:rsidR="004C49AD" w:rsidRPr="00701DD0">
        <w:rPr>
          <w:rFonts w:hint="eastAsia"/>
          <w:b/>
          <w:bCs/>
          <w:szCs w:val="24"/>
        </w:rPr>
        <w:t>5</w:t>
      </w:r>
      <w:r w:rsidR="006341FC" w:rsidRPr="00701DD0">
        <w:rPr>
          <w:rFonts w:hint="eastAsia"/>
          <w:b/>
          <w:bCs/>
          <w:szCs w:val="24"/>
        </w:rPr>
        <w:t>～</w:t>
      </w:r>
      <w:r w:rsidRPr="00701DD0">
        <w:rPr>
          <w:rFonts w:hint="eastAsia"/>
          <w:b/>
          <w:bCs/>
          <w:szCs w:val="24"/>
        </w:rPr>
        <w:t>1</w:t>
      </w:r>
      <w:r w:rsidR="008C0155" w:rsidRPr="00701DD0">
        <w:rPr>
          <w:rFonts w:hint="eastAsia"/>
          <w:b/>
          <w:bCs/>
          <w:szCs w:val="24"/>
        </w:rPr>
        <w:t>6</w:t>
      </w:r>
      <w:r w:rsidRPr="00701DD0">
        <w:rPr>
          <w:rFonts w:hint="eastAsia"/>
          <w:b/>
          <w:bCs/>
          <w:szCs w:val="24"/>
        </w:rPr>
        <w:t>:</w:t>
      </w:r>
      <w:r w:rsidR="00C120ED">
        <w:rPr>
          <w:rFonts w:hint="eastAsia"/>
          <w:b/>
          <w:bCs/>
          <w:szCs w:val="24"/>
        </w:rPr>
        <w:t>2</w:t>
      </w:r>
      <w:r w:rsidR="008C6E9C" w:rsidRPr="00701DD0">
        <w:rPr>
          <w:rFonts w:hint="eastAsia"/>
          <w:b/>
          <w:bCs/>
          <w:szCs w:val="24"/>
        </w:rPr>
        <w:t>5</w:t>
      </w:r>
      <w:r w:rsidR="006341FC" w:rsidRPr="00701DD0">
        <w:rPr>
          <w:rFonts w:hint="eastAsia"/>
          <w:b/>
          <w:bCs/>
          <w:szCs w:val="24"/>
        </w:rPr>
        <w:t>）</w:t>
      </w:r>
    </w:p>
    <w:p w14:paraId="6AE02F5F" w14:textId="55E31D41" w:rsidR="00C3304A" w:rsidRDefault="00C3304A" w:rsidP="00B45FBF">
      <w:pPr>
        <w:ind w:left="1627" w:hangingChars="700" w:hanging="1627"/>
        <w:rPr>
          <w:szCs w:val="24"/>
        </w:rPr>
      </w:pPr>
      <w:r w:rsidRPr="00701DD0">
        <w:rPr>
          <w:rFonts w:hint="eastAsia"/>
          <w:szCs w:val="24"/>
        </w:rPr>
        <w:t xml:space="preserve">　　</w:t>
      </w:r>
      <w:r w:rsidR="00B45FBF" w:rsidRPr="00701DD0">
        <w:rPr>
          <w:rFonts w:hint="eastAsia"/>
          <w:szCs w:val="24"/>
        </w:rPr>
        <w:t xml:space="preserve">　</w:t>
      </w:r>
      <w:r w:rsidR="002F0236" w:rsidRPr="00701DD0">
        <w:rPr>
          <w:rFonts w:hint="eastAsia"/>
          <w:szCs w:val="24"/>
        </w:rPr>
        <w:t>テーマ：</w:t>
      </w:r>
      <w:r w:rsidR="00B45FBF" w:rsidRPr="00701DD0">
        <w:rPr>
          <w:rFonts w:hint="eastAsia"/>
          <w:szCs w:val="24"/>
        </w:rPr>
        <w:t>水田農業の生産性向上と環境保全型農業の実現に向けて</w:t>
      </w:r>
      <w:r w:rsidR="004C49AD" w:rsidRPr="00701DD0">
        <w:rPr>
          <w:rFonts w:hint="eastAsia"/>
          <w:szCs w:val="24"/>
        </w:rPr>
        <w:t>緑肥をどのように活用していくか</w:t>
      </w:r>
      <w:r w:rsidR="008C6E9C" w:rsidRPr="00701DD0">
        <w:rPr>
          <w:rFonts w:hint="eastAsia"/>
          <w:szCs w:val="24"/>
        </w:rPr>
        <w:t>（実現に向けた課題と解決方法）</w:t>
      </w:r>
    </w:p>
    <w:p w14:paraId="0F4BD651" w14:textId="33DFCFC9" w:rsidR="00F3556D" w:rsidRPr="00F3556D" w:rsidRDefault="008C6E9C" w:rsidP="00F3556D">
      <w:pPr>
        <w:ind w:left="467" w:hangingChars="200" w:hanging="467"/>
        <w:jc w:val="left"/>
        <w:rPr>
          <w:b/>
          <w:bCs/>
          <w:szCs w:val="24"/>
        </w:rPr>
      </w:pPr>
      <w:r w:rsidRPr="00701DD0">
        <w:rPr>
          <w:rFonts w:asciiTheme="minorEastAsia" w:eastAsiaTheme="minorEastAsia" w:hAnsiTheme="minorEastAsia" w:hint="eastAsia"/>
          <w:b/>
          <w:bCs/>
          <w:szCs w:val="24"/>
        </w:rPr>
        <w:t>（</w:t>
      </w:r>
      <w:r w:rsidR="00C120ED">
        <w:rPr>
          <w:rFonts w:asciiTheme="minorEastAsia" w:eastAsiaTheme="minorEastAsia" w:hAnsiTheme="minorEastAsia" w:hint="eastAsia"/>
          <w:b/>
          <w:bCs/>
          <w:szCs w:val="24"/>
        </w:rPr>
        <w:t>６</w:t>
      </w:r>
      <w:r w:rsidRPr="00701DD0">
        <w:rPr>
          <w:rFonts w:asciiTheme="minorEastAsia" w:eastAsiaTheme="minorEastAsia" w:hAnsiTheme="minorEastAsia" w:hint="eastAsia"/>
          <w:b/>
          <w:bCs/>
          <w:szCs w:val="24"/>
        </w:rPr>
        <w:t xml:space="preserve">）閉会挨拶　　　　　　　　　　　　　　　　　　　　　　　　 </w:t>
      </w:r>
      <w:r w:rsidRPr="00701DD0">
        <w:rPr>
          <w:rFonts w:hint="eastAsia"/>
          <w:b/>
          <w:bCs/>
          <w:szCs w:val="24"/>
        </w:rPr>
        <w:t>（</w:t>
      </w:r>
      <w:r w:rsidRPr="00701DD0">
        <w:rPr>
          <w:rFonts w:hint="eastAsia"/>
          <w:b/>
          <w:bCs/>
          <w:szCs w:val="24"/>
        </w:rPr>
        <w:t>1</w:t>
      </w:r>
      <w:r w:rsidR="00C30189">
        <w:rPr>
          <w:rFonts w:hint="eastAsia"/>
          <w:b/>
          <w:bCs/>
          <w:szCs w:val="24"/>
        </w:rPr>
        <w:t>6</w:t>
      </w:r>
      <w:r w:rsidRPr="00701DD0">
        <w:rPr>
          <w:rFonts w:hint="eastAsia"/>
          <w:b/>
          <w:bCs/>
          <w:szCs w:val="24"/>
        </w:rPr>
        <w:t>:</w:t>
      </w:r>
      <w:r w:rsidR="00C30189">
        <w:rPr>
          <w:rFonts w:hint="eastAsia"/>
          <w:b/>
          <w:bCs/>
          <w:szCs w:val="24"/>
        </w:rPr>
        <w:t>25</w:t>
      </w:r>
      <w:r w:rsidRPr="00701DD0">
        <w:rPr>
          <w:rFonts w:hint="eastAsia"/>
          <w:b/>
          <w:bCs/>
          <w:szCs w:val="24"/>
        </w:rPr>
        <w:t>～</w:t>
      </w:r>
      <w:r w:rsidRPr="00701DD0">
        <w:rPr>
          <w:rFonts w:hint="eastAsia"/>
          <w:b/>
          <w:bCs/>
          <w:szCs w:val="24"/>
        </w:rPr>
        <w:t>16:</w:t>
      </w:r>
      <w:r w:rsidR="00C30189">
        <w:rPr>
          <w:rFonts w:hint="eastAsia"/>
          <w:b/>
          <w:bCs/>
          <w:szCs w:val="24"/>
        </w:rPr>
        <w:t>30</w:t>
      </w:r>
      <w:r w:rsidRPr="00701DD0">
        <w:rPr>
          <w:rFonts w:hint="eastAsia"/>
          <w:b/>
          <w:bCs/>
          <w:szCs w:val="24"/>
        </w:rPr>
        <w:t>）</w:t>
      </w:r>
    </w:p>
    <w:p w14:paraId="6505F541" w14:textId="6B69AA55" w:rsidR="0007537F" w:rsidRPr="00701DD0" w:rsidRDefault="004C49AD" w:rsidP="00F3556D">
      <w:pPr>
        <w:ind w:left="467" w:hangingChars="200" w:hanging="467"/>
        <w:jc w:val="left"/>
        <w:rPr>
          <w:szCs w:val="24"/>
        </w:rPr>
      </w:pPr>
      <w:r w:rsidRPr="00701DD0">
        <w:rPr>
          <w:rFonts w:asciiTheme="majorEastAsia" w:eastAsiaTheme="majorEastAsia" w:hAnsiTheme="majorEastAsia" w:hint="eastAsia"/>
          <w:b/>
          <w:bCs/>
          <w:szCs w:val="24"/>
        </w:rPr>
        <w:t xml:space="preserve">６　</w:t>
      </w:r>
      <w:r w:rsidR="0054506C" w:rsidRPr="00701DD0">
        <w:rPr>
          <w:rFonts w:asciiTheme="majorEastAsia" w:eastAsiaTheme="majorEastAsia" w:hAnsiTheme="majorEastAsia"/>
          <w:b/>
          <w:bCs/>
          <w:szCs w:val="24"/>
        </w:rPr>
        <w:t>参集者</w:t>
      </w:r>
      <w:r w:rsidR="008C6E9C" w:rsidRPr="00701DD0">
        <w:rPr>
          <w:rFonts w:asciiTheme="majorEastAsia" w:eastAsiaTheme="majorEastAsia" w:hAnsiTheme="majorEastAsia" w:hint="eastAsia"/>
          <w:szCs w:val="24"/>
        </w:rPr>
        <w:t xml:space="preserve">　　　　　　　　　　　　　　　　　　　　　　　　　　　</w:t>
      </w:r>
      <w:r w:rsidR="0054506C" w:rsidRPr="00701DD0">
        <w:rPr>
          <w:szCs w:val="24"/>
        </w:rPr>
        <w:br/>
      </w:r>
      <w:r w:rsidR="0054506C" w:rsidRPr="00701DD0">
        <w:rPr>
          <w:szCs w:val="24"/>
        </w:rPr>
        <w:t>農業者、</w:t>
      </w:r>
      <w:r w:rsidR="005377B8" w:rsidRPr="00701DD0">
        <w:rPr>
          <w:rFonts w:hint="eastAsia"/>
          <w:szCs w:val="24"/>
        </w:rPr>
        <w:t>関係団体、</w:t>
      </w:r>
      <w:r w:rsidR="005377B8" w:rsidRPr="00701DD0">
        <w:rPr>
          <w:szCs w:val="24"/>
        </w:rPr>
        <w:t>市町</w:t>
      </w:r>
      <w:r w:rsidR="0054506C" w:rsidRPr="00701DD0">
        <w:rPr>
          <w:szCs w:val="24"/>
        </w:rPr>
        <w:t>・県（有機農業・環境保全型農業担当）等</w:t>
      </w:r>
      <w:r w:rsidR="00EE3F45" w:rsidRPr="00701DD0">
        <w:rPr>
          <w:szCs w:val="24"/>
        </w:rPr>
        <w:t xml:space="preserve"> </w:t>
      </w:r>
      <w:r w:rsidR="0038544F" w:rsidRPr="00701DD0">
        <w:rPr>
          <w:rFonts w:hint="eastAsia"/>
          <w:szCs w:val="24"/>
        </w:rPr>
        <w:t>8</w:t>
      </w:r>
      <w:r w:rsidR="0054506C" w:rsidRPr="00701DD0">
        <w:rPr>
          <w:szCs w:val="24"/>
        </w:rPr>
        <w:t xml:space="preserve">0 </w:t>
      </w:r>
      <w:r w:rsidR="0054506C" w:rsidRPr="00701DD0">
        <w:rPr>
          <w:szCs w:val="24"/>
        </w:rPr>
        <w:t>名程度</w:t>
      </w:r>
    </w:p>
    <w:sectPr w:rsidR="0007537F" w:rsidRPr="00701DD0" w:rsidSect="001B0EBB">
      <w:pgSz w:w="11906" w:h="16838" w:code="9"/>
      <w:pgMar w:top="510" w:right="1304" w:bottom="454" w:left="1304" w:header="851" w:footer="992" w:gutter="0"/>
      <w:cols w:space="425"/>
      <w:docGrid w:type="linesAndChars" w:linePitch="326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9E47" w14:textId="77777777" w:rsidR="007B50CC" w:rsidRDefault="007B50CC" w:rsidP="009D55F4">
      <w:r>
        <w:separator/>
      </w:r>
    </w:p>
  </w:endnote>
  <w:endnote w:type="continuationSeparator" w:id="0">
    <w:p w14:paraId="4F5CBB2A" w14:textId="77777777" w:rsidR="007B50CC" w:rsidRDefault="007B50CC" w:rsidP="009D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AD4B" w14:textId="77777777" w:rsidR="007B50CC" w:rsidRDefault="007B50CC" w:rsidP="009D55F4">
      <w:r>
        <w:separator/>
      </w:r>
    </w:p>
  </w:footnote>
  <w:footnote w:type="continuationSeparator" w:id="0">
    <w:p w14:paraId="20F6233F" w14:textId="77777777" w:rsidR="007B50CC" w:rsidRDefault="007B50CC" w:rsidP="009D5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5B"/>
    <w:rsid w:val="000125F2"/>
    <w:rsid w:val="0003468F"/>
    <w:rsid w:val="0007537F"/>
    <w:rsid w:val="00094251"/>
    <w:rsid w:val="0009521F"/>
    <w:rsid w:val="000C4231"/>
    <w:rsid w:val="000D3320"/>
    <w:rsid w:val="000D6323"/>
    <w:rsid w:val="000F683E"/>
    <w:rsid w:val="00117483"/>
    <w:rsid w:val="00126557"/>
    <w:rsid w:val="00133D93"/>
    <w:rsid w:val="00146F69"/>
    <w:rsid w:val="00151B3E"/>
    <w:rsid w:val="001847A3"/>
    <w:rsid w:val="001B0EBB"/>
    <w:rsid w:val="001C5412"/>
    <w:rsid w:val="001C78CC"/>
    <w:rsid w:val="001D06DE"/>
    <w:rsid w:val="00211637"/>
    <w:rsid w:val="00231A74"/>
    <w:rsid w:val="0027419F"/>
    <w:rsid w:val="002770FC"/>
    <w:rsid w:val="00277BC1"/>
    <w:rsid w:val="002954F8"/>
    <w:rsid w:val="002B38BF"/>
    <w:rsid w:val="002C6237"/>
    <w:rsid w:val="002C65DD"/>
    <w:rsid w:val="002D0C83"/>
    <w:rsid w:val="002D0DD9"/>
    <w:rsid w:val="002E6D50"/>
    <w:rsid w:val="002F0236"/>
    <w:rsid w:val="003109A0"/>
    <w:rsid w:val="00322B28"/>
    <w:rsid w:val="0036388B"/>
    <w:rsid w:val="0036714F"/>
    <w:rsid w:val="0038544F"/>
    <w:rsid w:val="00386B79"/>
    <w:rsid w:val="003A54E7"/>
    <w:rsid w:val="003C5F70"/>
    <w:rsid w:val="003E2DA7"/>
    <w:rsid w:val="003F0859"/>
    <w:rsid w:val="003F14A2"/>
    <w:rsid w:val="003F3D22"/>
    <w:rsid w:val="00417A42"/>
    <w:rsid w:val="00424955"/>
    <w:rsid w:val="004541D7"/>
    <w:rsid w:val="0048097C"/>
    <w:rsid w:val="004C49AD"/>
    <w:rsid w:val="004F4F29"/>
    <w:rsid w:val="00513830"/>
    <w:rsid w:val="00526411"/>
    <w:rsid w:val="00534656"/>
    <w:rsid w:val="005377B8"/>
    <w:rsid w:val="0054506C"/>
    <w:rsid w:val="005541E8"/>
    <w:rsid w:val="005975A7"/>
    <w:rsid w:val="005A1992"/>
    <w:rsid w:val="00604735"/>
    <w:rsid w:val="006159B2"/>
    <w:rsid w:val="00624748"/>
    <w:rsid w:val="006341FC"/>
    <w:rsid w:val="00690CB9"/>
    <w:rsid w:val="00695C7D"/>
    <w:rsid w:val="006B15DC"/>
    <w:rsid w:val="006B7AEB"/>
    <w:rsid w:val="00701DD0"/>
    <w:rsid w:val="00724683"/>
    <w:rsid w:val="007B50CC"/>
    <w:rsid w:val="007C41BD"/>
    <w:rsid w:val="007D0D22"/>
    <w:rsid w:val="007E003A"/>
    <w:rsid w:val="007F1AA0"/>
    <w:rsid w:val="008235AC"/>
    <w:rsid w:val="00847C7D"/>
    <w:rsid w:val="008B4C29"/>
    <w:rsid w:val="008B5ADB"/>
    <w:rsid w:val="008B6AAF"/>
    <w:rsid w:val="008B7740"/>
    <w:rsid w:val="008C0155"/>
    <w:rsid w:val="008C3195"/>
    <w:rsid w:val="008C6E9C"/>
    <w:rsid w:val="008D5BF7"/>
    <w:rsid w:val="00985CC9"/>
    <w:rsid w:val="009A37BB"/>
    <w:rsid w:val="009A48A7"/>
    <w:rsid w:val="009D55F4"/>
    <w:rsid w:val="009F5D2D"/>
    <w:rsid w:val="00A126FE"/>
    <w:rsid w:val="00A24581"/>
    <w:rsid w:val="00A369F0"/>
    <w:rsid w:val="00A46F8F"/>
    <w:rsid w:val="00A50BA8"/>
    <w:rsid w:val="00A5522D"/>
    <w:rsid w:val="00A6019D"/>
    <w:rsid w:val="00A75F39"/>
    <w:rsid w:val="00A85C3D"/>
    <w:rsid w:val="00AE23BE"/>
    <w:rsid w:val="00B07AA1"/>
    <w:rsid w:val="00B4307A"/>
    <w:rsid w:val="00B45FBF"/>
    <w:rsid w:val="00B55F73"/>
    <w:rsid w:val="00B77EB6"/>
    <w:rsid w:val="00BB0820"/>
    <w:rsid w:val="00BD038F"/>
    <w:rsid w:val="00BD296A"/>
    <w:rsid w:val="00BD3214"/>
    <w:rsid w:val="00BE1881"/>
    <w:rsid w:val="00BE1D5B"/>
    <w:rsid w:val="00BF2E5A"/>
    <w:rsid w:val="00C120ED"/>
    <w:rsid w:val="00C27EBE"/>
    <w:rsid w:val="00C30189"/>
    <w:rsid w:val="00C3050D"/>
    <w:rsid w:val="00C3304A"/>
    <w:rsid w:val="00C567DF"/>
    <w:rsid w:val="00C6094B"/>
    <w:rsid w:val="00C8111F"/>
    <w:rsid w:val="00CF1CFA"/>
    <w:rsid w:val="00D053D8"/>
    <w:rsid w:val="00D10B25"/>
    <w:rsid w:val="00D172F2"/>
    <w:rsid w:val="00D2083A"/>
    <w:rsid w:val="00D36324"/>
    <w:rsid w:val="00D477EE"/>
    <w:rsid w:val="00DA2CD3"/>
    <w:rsid w:val="00DB49C6"/>
    <w:rsid w:val="00DC2707"/>
    <w:rsid w:val="00DD2C2B"/>
    <w:rsid w:val="00E05C7D"/>
    <w:rsid w:val="00E1483D"/>
    <w:rsid w:val="00E17736"/>
    <w:rsid w:val="00E269D9"/>
    <w:rsid w:val="00E65FC9"/>
    <w:rsid w:val="00E77675"/>
    <w:rsid w:val="00E800DC"/>
    <w:rsid w:val="00E82C27"/>
    <w:rsid w:val="00E9448D"/>
    <w:rsid w:val="00EB37B5"/>
    <w:rsid w:val="00EC1DD1"/>
    <w:rsid w:val="00EC3560"/>
    <w:rsid w:val="00ED3D9E"/>
    <w:rsid w:val="00EE0A89"/>
    <w:rsid w:val="00EE2CDE"/>
    <w:rsid w:val="00EE3F45"/>
    <w:rsid w:val="00F021C2"/>
    <w:rsid w:val="00F3556D"/>
    <w:rsid w:val="00F46FAC"/>
    <w:rsid w:val="00F9223B"/>
    <w:rsid w:val="00FB5413"/>
    <w:rsid w:val="00FC0FC6"/>
    <w:rsid w:val="00FC7818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63C71"/>
  <w15:chartTrackingRefBased/>
  <w15:docId w15:val="{778B603C-27FE-49A7-ADBD-05D675D1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6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47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55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5F4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9D55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5F4"/>
    <w:rPr>
      <w:rFonts w:eastAsia="ＭＳ 明朝"/>
      <w:sz w:val="24"/>
    </w:rPr>
  </w:style>
  <w:style w:type="paragraph" w:styleId="a9">
    <w:name w:val="List Paragraph"/>
    <w:basedOn w:val="a"/>
    <w:uiPriority w:val="34"/>
    <w:qFormat/>
    <w:rsid w:val="005975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石山 宗周</dc:creator>
  <cp:keywords/>
  <dc:description/>
  <cp:lastModifiedBy>長野 伸悟</cp:lastModifiedBy>
  <cp:revision>15</cp:revision>
  <cp:lastPrinted>2025-10-21T01:10:00Z</cp:lastPrinted>
  <dcterms:created xsi:type="dcterms:W3CDTF">2025-08-28T09:15:00Z</dcterms:created>
  <dcterms:modified xsi:type="dcterms:W3CDTF">2025-10-21T01:10:00Z</dcterms:modified>
</cp:coreProperties>
</file>