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AAB2B" w14:textId="7B855F95" w:rsidR="002F644D" w:rsidRPr="00AA7F06" w:rsidRDefault="00937BFF" w:rsidP="00654BF5">
      <w:pPr>
        <w:tabs>
          <w:tab w:val="left" w:pos="4536"/>
        </w:tabs>
        <w:autoSpaceDE w:val="0"/>
        <w:autoSpaceDN w:val="0"/>
        <w:adjustRightInd w:val="0"/>
        <w:spacing w:after="55"/>
        <w:jc w:val="left"/>
        <w:rPr>
          <w:rFonts w:ascii="ＭＳ Ｐゴシック" w:eastAsia="ＭＳ Ｐゴシック" w:hAnsi="Century" w:cs="ＭＳ Ｐゴシック"/>
          <w:kern w:val="0"/>
          <w:sz w:val="22"/>
        </w:rPr>
      </w:pPr>
      <w:r w:rsidRPr="00937BFF">
        <w:rPr>
          <w:rFonts w:ascii="ＭＳ Ｐゴシック" w:eastAsia="ＭＳ Ｐゴシック" w:hAnsi="Century" w:cs="ＭＳ Ｐゴシック" w:hint="eastAsia"/>
          <w:kern w:val="0"/>
          <w:sz w:val="22"/>
        </w:rPr>
        <w:t>第２号様式（第８条関係）</w:t>
      </w:r>
      <w:bookmarkStart w:id="0" w:name="_GoBack"/>
      <w:bookmarkEnd w:id="0"/>
    </w:p>
    <w:p w14:paraId="13C5368A" w14:textId="11D50AEF" w:rsidR="002F644D" w:rsidRPr="00DF6EB1" w:rsidRDefault="00C02A26" w:rsidP="00DF6EB1">
      <w:pPr>
        <w:spacing w:afterLines="50" w:after="180"/>
        <w:jc w:val="center"/>
        <w:rPr>
          <w:rFonts w:ascii="ＭＳ ゴシック" w:eastAsia="ＭＳ ゴシック" w:hAnsi="ＭＳ ゴシック" w:cs="Vrinda"/>
          <w:b/>
          <w:bCs/>
          <w:color w:val="000000"/>
          <w:sz w:val="24"/>
          <w:szCs w:val="24"/>
        </w:rPr>
      </w:pPr>
      <w:r w:rsidRPr="00C02A26">
        <w:rPr>
          <w:rFonts w:ascii="ＭＳ ゴシック" w:eastAsia="ＭＳ ゴシック" w:hAnsi="ＭＳ ゴシック" w:cs="ＭＳ ゴシック" w:hint="eastAsia"/>
          <w:b/>
          <w:bCs/>
          <w:color w:val="000000"/>
          <w:sz w:val="24"/>
          <w:szCs w:val="24"/>
        </w:rPr>
        <w:t>着床前胚染色体異数性検査</w:t>
      </w:r>
      <w:r w:rsidR="005510E3">
        <w:rPr>
          <w:rFonts w:ascii="ＭＳ ゴシック" w:eastAsia="ＭＳ ゴシック" w:hAnsi="ＭＳ ゴシック" w:cs="ＭＳ ゴシック" w:hint="eastAsia"/>
          <w:b/>
          <w:bCs/>
          <w:color w:val="000000"/>
          <w:sz w:val="24"/>
          <w:szCs w:val="24"/>
        </w:rPr>
        <w:t>（</w:t>
      </w:r>
      <w:r>
        <w:rPr>
          <w:rFonts w:ascii="ＭＳ ゴシック" w:eastAsia="ＭＳ ゴシック" w:hAnsi="ＭＳ ゴシック" w:cs="ＭＳ ゴシック" w:hint="eastAsia"/>
          <w:b/>
          <w:bCs/>
          <w:color w:val="000000"/>
          <w:sz w:val="24"/>
          <w:szCs w:val="24"/>
        </w:rPr>
        <w:t>PGT-A</w:t>
      </w:r>
      <w:r w:rsidR="005510E3">
        <w:rPr>
          <w:rFonts w:ascii="ＭＳ ゴシック" w:eastAsia="ＭＳ ゴシック" w:hAnsi="ＭＳ ゴシック" w:cs="ＭＳ ゴシック" w:hint="eastAsia"/>
          <w:b/>
          <w:bCs/>
          <w:color w:val="000000"/>
          <w:sz w:val="24"/>
          <w:szCs w:val="24"/>
        </w:rPr>
        <w:t>）</w:t>
      </w:r>
      <w:r w:rsidRPr="00C02A26">
        <w:rPr>
          <w:rFonts w:ascii="ＭＳ ゴシック" w:eastAsia="ＭＳ ゴシック" w:hAnsi="ＭＳ ゴシック" w:cs="ＭＳ ゴシック" w:hint="eastAsia"/>
          <w:b/>
          <w:bCs/>
          <w:color w:val="000000"/>
          <w:sz w:val="24"/>
          <w:szCs w:val="24"/>
        </w:rPr>
        <w:t>を含む特定不妊治療費助成事業</w:t>
      </w:r>
      <w:r w:rsidR="002F644D" w:rsidRPr="00DF6EB1">
        <w:rPr>
          <w:rFonts w:ascii="ＭＳ ゴシック" w:eastAsia="ＭＳ ゴシック" w:hAnsi="ＭＳ ゴシック" w:cs="ＭＳ ゴシック" w:hint="eastAsia"/>
          <w:b/>
          <w:bCs/>
          <w:color w:val="000000"/>
          <w:sz w:val="24"/>
          <w:szCs w:val="24"/>
        </w:rPr>
        <w:t>受診等証明書</w:t>
      </w:r>
    </w:p>
    <w:p w14:paraId="0FC9FC2A" w14:textId="77777777" w:rsidR="002F644D" w:rsidRPr="002F644D" w:rsidRDefault="002F644D" w:rsidP="002F644D">
      <w:pPr>
        <w:spacing w:line="20" w:lineRule="exact"/>
        <w:rPr>
          <w:rFonts w:ascii="ＭＳ ゴシック" w:eastAsia="ＭＳ ゴシック" w:hAnsi="ＭＳ ゴシック" w:cs="Vrinda"/>
          <w:color w:val="000000"/>
          <w:szCs w:val="21"/>
        </w:rPr>
      </w:pPr>
    </w:p>
    <w:p w14:paraId="522759AD" w14:textId="77777777" w:rsidR="0037056D" w:rsidRDefault="002F644D" w:rsidP="0037056D">
      <w:pPr>
        <w:spacing w:line="260" w:lineRule="exact"/>
        <w:ind w:firstLineChars="100" w:firstLine="220"/>
        <w:rPr>
          <w:rFonts w:ascii="ＭＳ ゴシック" w:eastAsia="ＭＳ ゴシック" w:hAnsi="ＭＳ ゴシック" w:cs="ＭＳ ゴシック"/>
          <w:color w:val="000000"/>
          <w:sz w:val="22"/>
        </w:rPr>
      </w:pPr>
      <w:r w:rsidRPr="002F644D">
        <w:rPr>
          <w:rFonts w:ascii="ＭＳ ゴシック" w:eastAsia="ＭＳ ゴシック" w:hAnsi="ＭＳ ゴシック" w:cs="ＭＳ ゴシック" w:hint="eastAsia"/>
          <w:color w:val="000000"/>
          <w:sz w:val="22"/>
        </w:rPr>
        <w:t>下記の者については、特定不妊治療以外の治療法によっては妊娠の見込みがないか又は極めて少ない</w:t>
      </w:r>
      <w:r w:rsidR="00253CAC">
        <w:rPr>
          <w:rFonts w:ascii="ＭＳ ゴシック" w:eastAsia="ＭＳ ゴシック" w:hAnsi="ＭＳ ゴシック" w:cs="ＭＳ ゴシック" w:hint="eastAsia"/>
          <w:color w:val="000000"/>
          <w:sz w:val="22"/>
        </w:rPr>
        <w:t>と思われるため、特定不妊治療を実施し、これに係る医療費を</w:t>
      </w:r>
      <w:r w:rsidR="00B54CB8">
        <w:rPr>
          <w:rFonts w:ascii="ＭＳ ゴシック" w:eastAsia="ＭＳ ゴシック" w:hAnsi="ＭＳ ゴシック" w:cs="ＭＳ ゴシック" w:hint="eastAsia"/>
          <w:color w:val="000000"/>
          <w:sz w:val="22"/>
        </w:rPr>
        <w:t>以下</w:t>
      </w:r>
      <w:r w:rsidR="00253CAC">
        <w:rPr>
          <w:rFonts w:ascii="ＭＳ ゴシック" w:eastAsia="ＭＳ ゴシック" w:hAnsi="ＭＳ ゴシック" w:cs="ＭＳ ゴシック" w:hint="eastAsia"/>
          <w:color w:val="000000"/>
          <w:sz w:val="22"/>
        </w:rPr>
        <w:t>のとおり</w:t>
      </w:r>
      <w:r w:rsidRPr="002F644D">
        <w:rPr>
          <w:rFonts w:ascii="ＭＳ ゴシック" w:eastAsia="ＭＳ ゴシック" w:hAnsi="ＭＳ ゴシック" w:cs="ＭＳ ゴシック" w:hint="eastAsia"/>
          <w:color w:val="000000"/>
          <w:sz w:val="22"/>
        </w:rPr>
        <w:t>徴収したことを証明します。</w:t>
      </w:r>
    </w:p>
    <w:p w14:paraId="4DE16363" w14:textId="4AA8116C" w:rsidR="002F644D" w:rsidRPr="002F644D" w:rsidRDefault="00AB5233" w:rsidP="004C4D4A">
      <w:pPr>
        <w:spacing w:afterLines="50" w:after="180" w:line="260" w:lineRule="exact"/>
        <w:ind w:firstLineChars="100" w:firstLine="220"/>
        <w:jc w:val="right"/>
        <w:rPr>
          <w:rFonts w:ascii="ＭＳ ゴシック" w:eastAsia="ＭＳ ゴシック" w:hAnsi="ＭＳ ゴシック" w:cs="Vrinda"/>
          <w:color w:val="000000"/>
          <w:sz w:val="22"/>
        </w:rPr>
      </w:pPr>
      <w:r>
        <w:rPr>
          <w:rFonts w:ascii="ＭＳ ゴシック" w:eastAsia="ＭＳ ゴシック" w:hAnsi="ＭＳ ゴシック" w:cs="ＭＳ ゴシック" w:hint="eastAsia"/>
          <w:color w:val="000000"/>
          <w:sz w:val="22"/>
        </w:rPr>
        <w:t xml:space="preserve">令和　</w:t>
      </w:r>
      <w:r w:rsidR="002F644D" w:rsidRPr="002F644D">
        <w:rPr>
          <w:rFonts w:ascii="ＭＳ ゴシック" w:eastAsia="ＭＳ ゴシック" w:hAnsi="ＭＳ ゴシック" w:cs="ＭＳ ゴシック" w:hint="eastAsia"/>
          <w:color w:val="000000"/>
          <w:sz w:val="22"/>
        </w:rPr>
        <w:t xml:space="preserve">　　年　　月　　日</w:t>
      </w:r>
    </w:p>
    <w:p w14:paraId="5AAEB052" w14:textId="77777777" w:rsidR="002F644D" w:rsidRPr="002F644D" w:rsidRDefault="002F644D" w:rsidP="002F644D">
      <w:pPr>
        <w:spacing w:line="20" w:lineRule="exact"/>
        <w:rPr>
          <w:rFonts w:ascii="ＭＳ ゴシック" w:eastAsia="ＭＳ ゴシック" w:hAnsi="ＭＳ ゴシック" w:cs="Vrinda"/>
          <w:color w:val="000000"/>
          <w:sz w:val="22"/>
        </w:rPr>
      </w:pPr>
    </w:p>
    <w:p w14:paraId="439BE269" w14:textId="360F8EB0" w:rsidR="00DB4395" w:rsidRDefault="002F644D" w:rsidP="004C4D4A">
      <w:pPr>
        <w:ind w:leftChars="1688" w:left="4253" w:hangingChars="322" w:hanging="708"/>
        <w:rPr>
          <w:rFonts w:ascii="ＭＳ ゴシック" w:eastAsia="ＭＳ ゴシック" w:hAnsi="ＭＳ ゴシック" w:cs="ＭＳ ゴシック"/>
          <w:color w:val="000000"/>
          <w:sz w:val="22"/>
        </w:rPr>
      </w:pPr>
      <w:r w:rsidRPr="002F644D">
        <w:rPr>
          <w:rFonts w:ascii="ＭＳ ゴシック" w:eastAsia="ＭＳ ゴシック" w:hAnsi="ＭＳ ゴシック" w:cs="ＭＳ ゴシック" w:hint="eastAsia"/>
          <w:color w:val="000000"/>
          <w:sz w:val="22"/>
        </w:rPr>
        <w:t>医療機関の名称</w:t>
      </w:r>
    </w:p>
    <w:p w14:paraId="7AAF0E15" w14:textId="4E49A7D1" w:rsidR="002F644D" w:rsidRDefault="002F644D" w:rsidP="004C4D4A">
      <w:pPr>
        <w:ind w:leftChars="1688" w:left="4253" w:hangingChars="322" w:hanging="708"/>
        <w:rPr>
          <w:rFonts w:ascii="ＭＳ ゴシック" w:eastAsia="ＭＳ ゴシック" w:hAnsi="ＭＳ ゴシック" w:cs="ＭＳ ゴシック"/>
          <w:color w:val="000000"/>
          <w:sz w:val="22"/>
        </w:rPr>
      </w:pPr>
      <w:r w:rsidRPr="002F644D">
        <w:rPr>
          <w:rFonts w:ascii="ＭＳ ゴシック" w:eastAsia="ＭＳ ゴシック" w:hAnsi="ＭＳ ゴシック" w:cs="ＭＳ ゴシック" w:hint="eastAsia"/>
          <w:color w:val="000000"/>
          <w:sz w:val="22"/>
        </w:rPr>
        <w:t>及び所在地</w:t>
      </w:r>
    </w:p>
    <w:p w14:paraId="21EE6EBF" w14:textId="531B6782" w:rsidR="00FE418D" w:rsidRPr="002F644D" w:rsidRDefault="002F644D" w:rsidP="004C4D4A">
      <w:pPr>
        <w:ind w:leftChars="1688" w:left="4608" w:hangingChars="322" w:hanging="1063"/>
        <w:rPr>
          <w:rFonts w:ascii="ＭＳ ゴシック" w:eastAsia="ＭＳ ゴシック" w:hAnsi="ＭＳ ゴシック" w:cs="Vrinda"/>
          <w:color w:val="000000"/>
          <w:sz w:val="22"/>
        </w:rPr>
      </w:pPr>
      <w:r w:rsidRPr="00937BFF">
        <w:rPr>
          <w:rFonts w:ascii="ＭＳ ゴシック" w:eastAsia="ＭＳ ゴシック" w:hAnsi="ＭＳ ゴシック" w:cs="ＭＳ ゴシック" w:hint="eastAsia"/>
          <w:color w:val="000000"/>
          <w:spacing w:val="55"/>
          <w:kern w:val="0"/>
          <w:sz w:val="22"/>
          <w:fitText w:val="1540" w:id="-701283584"/>
        </w:rPr>
        <w:t>主治医氏</w:t>
      </w:r>
      <w:r w:rsidRPr="00937BFF">
        <w:rPr>
          <w:rFonts w:ascii="ＭＳ ゴシック" w:eastAsia="ＭＳ ゴシック" w:hAnsi="ＭＳ ゴシック" w:cs="ＭＳ ゴシック" w:hint="eastAsia"/>
          <w:color w:val="000000"/>
          <w:kern w:val="0"/>
          <w:sz w:val="22"/>
          <w:fitText w:val="1540" w:id="-701283584"/>
        </w:rPr>
        <w:t>名</w:t>
      </w:r>
    </w:p>
    <w:p w14:paraId="548D3760" w14:textId="77777777" w:rsidR="002F644D" w:rsidRPr="002F644D" w:rsidRDefault="002F644D" w:rsidP="002F644D">
      <w:pPr>
        <w:spacing w:line="20" w:lineRule="exact"/>
        <w:rPr>
          <w:rFonts w:ascii="ＭＳ ゴシック" w:eastAsia="ＭＳ ゴシック" w:hAnsi="ＭＳ ゴシック" w:cs="Vrinda"/>
          <w:color w:val="000000"/>
          <w:sz w:val="22"/>
        </w:rPr>
      </w:pPr>
    </w:p>
    <w:p w14:paraId="237B8696" w14:textId="004F20C2" w:rsidR="00AA7F06" w:rsidRDefault="00DF6EB1" w:rsidP="006C2E6E">
      <w:pPr>
        <w:snapToGrid w:val="0"/>
        <w:spacing w:beforeLines="50" w:before="180"/>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w:t>
      </w:r>
      <w:r w:rsidR="002F644D" w:rsidRPr="002F644D">
        <w:rPr>
          <w:rFonts w:ascii="ＭＳ ゴシック" w:eastAsia="ＭＳ ゴシック" w:hAnsi="ＭＳ ゴシック" w:cs="ＭＳ ゴシック" w:hint="eastAsia"/>
          <w:color w:val="000000"/>
          <w:sz w:val="22"/>
        </w:rPr>
        <w:t>医療機関記入欄（主治医が記入すること）</w:t>
      </w:r>
      <w:r>
        <w:rPr>
          <w:rFonts w:ascii="ＭＳ ゴシック" w:eastAsia="ＭＳ ゴシック" w:hAnsi="ＭＳ ゴシック" w:cs="ＭＳ ゴシック" w:hint="eastAsia"/>
          <w:color w:val="000000"/>
          <w:sz w:val="22"/>
        </w:rPr>
        <w:t>】</w:t>
      </w:r>
    </w:p>
    <w:p w14:paraId="7ACB4977" w14:textId="7415E5AD" w:rsidR="00DF6EB1" w:rsidRPr="00DF6EB1" w:rsidRDefault="00DF6EB1" w:rsidP="004F5CE2">
      <w:pPr>
        <w:snapToGrid w:val="0"/>
        <w:spacing w:line="300" w:lineRule="exact"/>
        <w:ind w:firstLineChars="129" w:firstLine="284"/>
        <w:jc w:val="left"/>
        <w:rPr>
          <w:rFonts w:ascii="ＭＳ ゴシック" w:eastAsia="ＭＳ ゴシック" w:hAnsi="ＭＳ ゴシック" w:cs="ＭＳ ゴシック"/>
          <w:color w:val="000000"/>
          <w:sz w:val="22"/>
          <w:u w:val="wave"/>
        </w:rPr>
      </w:pPr>
      <w:r w:rsidRPr="00DF6EB1">
        <w:rPr>
          <w:rFonts w:ascii="ＭＳ ゴシック" w:eastAsia="ＭＳ ゴシック" w:hAnsi="ＭＳ ゴシック" w:cs="ＭＳ ゴシック" w:hint="eastAsia"/>
          <w:color w:val="000000"/>
          <w:sz w:val="22"/>
          <w:u w:val="wave"/>
        </w:rPr>
        <w:t>以下について確認し、</w:t>
      </w:r>
      <w:r w:rsidR="00343C43">
        <w:rPr>
          <w:rFonts w:ascii="ＭＳ ゴシック" w:eastAsia="ＭＳ ゴシック" w:hAnsi="ＭＳ ゴシック" w:cs="ＭＳ ゴシック" w:hint="eastAsia"/>
          <w:color w:val="000000"/>
          <w:sz w:val="22"/>
          <w:u w:val="wave"/>
        </w:rPr>
        <w:t>間違いがなければ、</w:t>
      </w:r>
      <w:r w:rsidR="00253CAC">
        <w:rPr>
          <w:rFonts w:ascii="ＭＳ ゴシック" w:eastAsia="ＭＳ ゴシック" w:hAnsi="ＭＳ ゴシック" w:cs="ＭＳ ゴシック" w:hint="eastAsia"/>
          <w:color w:val="000000"/>
          <w:sz w:val="22"/>
          <w:u w:val="wave"/>
        </w:rPr>
        <w:t>レ点を記入してくだ</w:t>
      </w:r>
      <w:r w:rsidRPr="00DF6EB1">
        <w:rPr>
          <w:rFonts w:ascii="ＭＳ ゴシック" w:eastAsia="ＭＳ ゴシック" w:hAnsi="ＭＳ ゴシック" w:cs="ＭＳ ゴシック" w:hint="eastAsia"/>
          <w:color w:val="000000"/>
          <w:sz w:val="22"/>
          <w:u w:val="wave"/>
        </w:rPr>
        <w:t>さい。</w:t>
      </w:r>
    </w:p>
    <w:p w14:paraId="63998671" w14:textId="023EACB1" w:rsidR="00C02A26" w:rsidRDefault="00DF6EB1" w:rsidP="004F5CE2">
      <w:pPr>
        <w:numPr>
          <w:ilvl w:val="0"/>
          <w:numId w:val="2"/>
        </w:numPr>
        <w:spacing w:line="360" w:lineRule="exact"/>
        <w:ind w:left="578" w:hanging="11"/>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下記の者が</w:t>
      </w:r>
      <w:r w:rsidR="00D66A07">
        <w:rPr>
          <w:rFonts w:ascii="ＭＳ ゴシック" w:eastAsia="ＭＳ ゴシック" w:hAnsi="ＭＳ ゴシック" w:cs="Vrinda" w:hint="eastAsia"/>
          <w:color w:val="000000"/>
          <w:sz w:val="22"/>
        </w:rPr>
        <w:t>今回の治療</w:t>
      </w:r>
      <w:r w:rsidRPr="00DF6EB1">
        <w:rPr>
          <w:rFonts w:ascii="ＭＳ ゴシック" w:eastAsia="ＭＳ ゴシック" w:hAnsi="ＭＳ ゴシック" w:cs="Vrinda" w:hint="eastAsia"/>
          <w:color w:val="000000"/>
          <w:sz w:val="22"/>
        </w:rPr>
        <w:t>までに</w:t>
      </w:r>
      <w:r w:rsidRPr="00204205">
        <w:rPr>
          <w:rFonts w:ascii="ＭＳ ゴシック" w:eastAsia="ＭＳ ゴシック" w:hAnsi="ＭＳ ゴシック" w:cs="Vrinda" w:hint="eastAsia"/>
          <w:color w:val="000000"/>
          <w:sz w:val="22"/>
        </w:rPr>
        <w:t>実施した胚移植術の実施回数の合計が</w:t>
      </w:r>
      <w:r w:rsidR="00204205" w:rsidRPr="00204205">
        <w:rPr>
          <w:rFonts w:ascii="ＭＳ ゴシック" w:eastAsia="ＭＳ ゴシック" w:hAnsi="ＭＳ ゴシック" w:cs="Vrinda" w:hint="eastAsia"/>
          <w:color w:val="000000"/>
          <w:sz w:val="22"/>
        </w:rPr>
        <w:t>、</w:t>
      </w:r>
      <w:r w:rsidR="00204205" w:rsidRPr="00D53F35">
        <w:rPr>
          <w:rFonts w:ascii="ＭＳ ゴシック" w:eastAsia="ＭＳ ゴシック" w:hAnsi="ＭＳ ゴシック" w:cs="Vrinda" w:hint="eastAsia"/>
          <w:color w:val="000000"/>
          <w:sz w:val="22"/>
        </w:rPr>
        <w:t>下記のとおりであ</w:t>
      </w:r>
      <w:r w:rsidR="00C02A26">
        <w:rPr>
          <w:rFonts w:ascii="ＭＳ ゴシック" w:eastAsia="ＭＳ ゴシック" w:hAnsi="ＭＳ ゴシック" w:cs="Vrinda" w:hint="eastAsia"/>
          <w:color w:val="000000"/>
          <w:sz w:val="22"/>
        </w:rPr>
        <w:t>る。</w:t>
      </w:r>
    </w:p>
    <w:p w14:paraId="73811378" w14:textId="680EA9E9" w:rsidR="00C02A26" w:rsidRPr="00665459" w:rsidRDefault="00546534" w:rsidP="004F5CE2">
      <w:pPr>
        <w:numPr>
          <w:ilvl w:val="0"/>
          <w:numId w:val="2"/>
        </w:numPr>
        <w:snapToGrid w:val="0"/>
        <w:spacing w:line="340" w:lineRule="exact"/>
        <w:ind w:left="851" w:hanging="284"/>
        <w:rPr>
          <w:rFonts w:ascii="ＭＳ ゴシック" w:eastAsia="ＭＳ ゴシック" w:hAnsi="ＭＳ ゴシック" w:cs="Vrinda"/>
          <w:color w:val="000000"/>
          <w:sz w:val="22"/>
        </w:rPr>
      </w:pPr>
      <w:r w:rsidRPr="00665459">
        <w:rPr>
          <w:rFonts w:ascii="ＭＳ ゴシック" w:eastAsia="ＭＳ ゴシック" w:hAnsi="ＭＳ ゴシック" w:cs="Vrinda" w:hint="eastAsia"/>
          <w:color w:val="000000"/>
          <w:sz w:val="22"/>
        </w:rPr>
        <w:t>下記</w:t>
      </w:r>
      <w:r w:rsidR="00AA7F06" w:rsidRPr="00665459">
        <w:rPr>
          <w:rFonts w:ascii="ＭＳ ゴシック" w:eastAsia="ＭＳ ゴシック" w:hAnsi="ＭＳ ゴシック" w:cs="Vrinda" w:hint="eastAsia"/>
          <w:color w:val="000000"/>
          <w:sz w:val="22"/>
        </w:rPr>
        <w:t>の者は、</w:t>
      </w:r>
      <w:r w:rsidR="00787C47" w:rsidRPr="00665459">
        <w:rPr>
          <w:rFonts w:ascii="ＭＳ ゴシック" w:eastAsia="ＭＳ ゴシック" w:hAnsi="ＭＳ ゴシック" w:cs="Vrinda" w:hint="eastAsia"/>
          <w:color w:val="000000"/>
          <w:sz w:val="22"/>
        </w:rPr>
        <w:t>2回以上の</w:t>
      </w:r>
      <w:r w:rsidR="00C02A26" w:rsidRPr="00665459">
        <w:rPr>
          <w:rFonts w:ascii="ＭＳ ゴシック" w:eastAsia="ＭＳ ゴシック" w:hAnsi="ＭＳ ゴシック" w:cs="Vrinda" w:hint="eastAsia"/>
          <w:color w:val="000000"/>
          <w:sz w:val="22"/>
        </w:rPr>
        <w:t>体外受精胚移植の不成功の既往を有する不妊症の夫婦、</w:t>
      </w:r>
      <w:r w:rsidR="006C2E6E">
        <w:rPr>
          <w:rFonts w:ascii="ＭＳ ゴシック" w:eastAsia="ＭＳ ゴシック" w:hAnsi="ＭＳ ゴシック" w:cs="Vrinda" w:hint="eastAsia"/>
          <w:color w:val="000000"/>
          <w:sz w:val="22"/>
        </w:rPr>
        <w:t>又</w:t>
      </w:r>
      <w:r w:rsidR="00C02A26" w:rsidRPr="00665459">
        <w:rPr>
          <w:rFonts w:ascii="ＭＳ ゴシック" w:eastAsia="ＭＳ ゴシック" w:hAnsi="ＭＳ ゴシック" w:cs="Vrinda" w:hint="eastAsia"/>
          <w:color w:val="000000"/>
          <w:sz w:val="22"/>
        </w:rPr>
        <w:t>は</w:t>
      </w:r>
      <w:r w:rsidR="00787C47" w:rsidRPr="00665459">
        <w:rPr>
          <w:rFonts w:ascii="ＭＳ ゴシック" w:eastAsia="ＭＳ ゴシック" w:hAnsi="ＭＳ ゴシック" w:cs="Vrinda" w:hint="eastAsia"/>
          <w:color w:val="000000"/>
          <w:sz w:val="22"/>
        </w:rPr>
        <w:t>2回以上の</w:t>
      </w:r>
      <w:r w:rsidR="00C02A26" w:rsidRPr="00665459">
        <w:rPr>
          <w:rFonts w:ascii="ＭＳ ゴシック" w:eastAsia="ＭＳ ゴシック" w:hAnsi="ＭＳ ゴシック" w:cs="Vrinda" w:hint="eastAsia"/>
          <w:color w:val="000000"/>
          <w:sz w:val="22"/>
        </w:rPr>
        <w:t>流死産の既往を有する不育症の夫婦である。</w:t>
      </w:r>
      <w:r w:rsidR="00DB4395">
        <w:rPr>
          <w:rFonts w:ascii="ＭＳ ゴシック" w:eastAsia="ＭＳ ゴシック" w:hAnsi="ＭＳ ゴシック" w:cs="Vrinda" w:hint="eastAsia"/>
          <w:color w:val="000000"/>
          <w:sz w:val="22"/>
        </w:rPr>
        <w:t>あるいは</w:t>
      </w:r>
      <w:r w:rsidR="00665459" w:rsidRPr="00665459">
        <w:rPr>
          <w:rFonts w:ascii="ＭＳ ゴシック" w:eastAsia="ＭＳ ゴシック" w:hAnsi="ＭＳ ゴシック" w:cs="Vrinda" w:hint="eastAsia"/>
          <w:color w:val="000000"/>
          <w:sz w:val="22"/>
        </w:rPr>
        <w:t>、</w:t>
      </w:r>
      <w:r w:rsidR="00C02A26" w:rsidRPr="00665459">
        <w:rPr>
          <w:rFonts w:ascii="ＭＳ ゴシック" w:eastAsia="ＭＳ ゴシック" w:hAnsi="ＭＳ ゴシック" w:cs="Vrinda" w:hint="eastAsia"/>
          <w:color w:val="000000"/>
          <w:sz w:val="22"/>
        </w:rPr>
        <w:t>夫婦のいずれかに染色体構造異常（均衡型染色体転座など）が確認されてい</w:t>
      </w:r>
      <w:r w:rsidR="00665459">
        <w:rPr>
          <w:rFonts w:ascii="ＭＳ ゴシック" w:eastAsia="ＭＳ ゴシック" w:hAnsi="ＭＳ ゴシック" w:cs="Vrinda" w:hint="eastAsia"/>
          <w:color w:val="000000"/>
          <w:sz w:val="22"/>
        </w:rPr>
        <w:t>る</w:t>
      </w:r>
      <w:r w:rsidR="00C02A26" w:rsidRPr="00714BD9">
        <w:rPr>
          <w:rFonts w:ascii="ＭＳ ゴシック" w:eastAsia="ＭＳ ゴシック" w:hAnsi="ＭＳ ゴシック" w:cs="Vrinda" w:hint="eastAsia"/>
          <w:color w:val="000000"/>
          <w:sz w:val="22"/>
        </w:rPr>
        <w:t>。</w:t>
      </w:r>
    </w:p>
    <w:p w14:paraId="0DF41DD4" w14:textId="218C1F2D" w:rsidR="00647E9C" w:rsidRPr="00D53F35" w:rsidRDefault="00647E9C" w:rsidP="004F5CE2">
      <w:pPr>
        <w:numPr>
          <w:ilvl w:val="0"/>
          <w:numId w:val="2"/>
        </w:numPr>
        <w:tabs>
          <w:tab w:val="left" w:pos="567"/>
        </w:tabs>
        <w:snapToGrid w:val="0"/>
        <w:spacing w:line="340" w:lineRule="exact"/>
        <w:ind w:left="851" w:hanging="284"/>
        <w:rPr>
          <w:rFonts w:ascii="ＭＳ ゴシック" w:eastAsia="ＭＳ ゴシック" w:hAnsi="ＭＳ ゴシック" w:cs="Vrinda"/>
          <w:color w:val="000000"/>
          <w:sz w:val="22"/>
        </w:rPr>
      </w:pPr>
      <w:r w:rsidRPr="00D53F35">
        <w:rPr>
          <w:rFonts w:ascii="ＭＳ ゴシック" w:eastAsia="ＭＳ ゴシック" w:hAnsi="ＭＳ ゴシック" w:cs="Vrinda" w:hint="eastAsia"/>
          <w:color w:val="000000"/>
          <w:sz w:val="22"/>
        </w:rPr>
        <w:t>当医療機関は、生殖補助医療にかかる保険医療機関であ</w:t>
      </w:r>
      <w:r w:rsidR="00C02A26">
        <w:rPr>
          <w:rFonts w:ascii="ＭＳ ゴシック" w:eastAsia="ＭＳ ゴシック" w:hAnsi="ＭＳ ゴシック" w:cs="Vrinda" w:hint="eastAsia"/>
          <w:color w:val="000000"/>
          <w:sz w:val="22"/>
        </w:rPr>
        <w:t>り、</w:t>
      </w:r>
      <w:r w:rsidR="00C02A26" w:rsidRPr="00C02A26">
        <w:rPr>
          <w:rFonts w:ascii="ＭＳ ゴシック" w:eastAsia="ＭＳ ゴシック" w:hAnsi="ＭＳ ゴシック" w:cs="Vrinda" w:hint="eastAsia"/>
          <w:color w:val="000000"/>
          <w:sz w:val="22"/>
        </w:rPr>
        <w:t>着床前胚染色体異数性検査</w:t>
      </w:r>
      <w:r w:rsidR="00C02A26" w:rsidRPr="00C02A26">
        <w:rPr>
          <w:rFonts w:ascii="ＭＳ ゴシック" w:eastAsia="ＭＳ ゴシック" w:hAnsi="ＭＳ ゴシック" w:cs="Vrinda"/>
          <w:color w:val="000000"/>
          <w:sz w:val="22"/>
        </w:rPr>
        <w:t>(PGT-A)</w:t>
      </w:r>
      <w:r w:rsidR="00C02A26">
        <w:rPr>
          <w:rFonts w:ascii="ＭＳ ゴシック" w:eastAsia="ＭＳ ゴシック" w:hAnsi="ＭＳ ゴシック" w:cs="Vrinda" w:hint="eastAsia"/>
          <w:color w:val="000000"/>
          <w:sz w:val="22"/>
        </w:rPr>
        <w:t>実施医療機関として承認されている。</w:t>
      </w:r>
    </w:p>
    <w:p w14:paraId="7C36FFAD" w14:textId="0F77DFCA" w:rsidR="00DF6EB1" w:rsidRPr="00DF6EB1" w:rsidRDefault="00DF6EB1" w:rsidP="004F5CE2">
      <w:pPr>
        <w:numPr>
          <w:ilvl w:val="0"/>
          <w:numId w:val="2"/>
        </w:numPr>
        <w:spacing w:afterLines="50" w:after="180" w:line="340" w:lineRule="exact"/>
        <w:ind w:left="578" w:hanging="11"/>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今回の治療は保険外診療で実施した。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85"/>
        <w:gridCol w:w="314"/>
        <w:gridCol w:w="3371"/>
        <w:gridCol w:w="314"/>
        <w:gridCol w:w="1519"/>
        <w:gridCol w:w="992"/>
        <w:gridCol w:w="1144"/>
      </w:tblGrid>
      <w:tr w:rsidR="00C8586E" w:rsidRPr="002F644D" w14:paraId="098BCEDB" w14:textId="77777777" w:rsidTr="006B2B97">
        <w:trPr>
          <w:trHeight w:val="802"/>
        </w:trPr>
        <w:tc>
          <w:tcPr>
            <w:tcW w:w="1985" w:type="dxa"/>
            <w:tcBorders>
              <w:top w:val="single" w:sz="12" w:space="0" w:color="auto"/>
              <w:left w:val="single" w:sz="12" w:space="0" w:color="auto"/>
              <w:bottom w:val="dashSmallGap" w:sz="4" w:space="0" w:color="auto"/>
              <w:right w:val="single" w:sz="4" w:space="0" w:color="000000"/>
            </w:tcBorders>
            <w:shd w:val="clear" w:color="auto" w:fill="F2F2F2" w:themeFill="background1" w:themeFillShade="F2"/>
          </w:tcPr>
          <w:p w14:paraId="2C4ADAD6" w14:textId="77777777" w:rsidR="00C8586E" w:rsidRPr="002F644D" w:rsidRDefault="00C8586E" w:rsidP="002F644D">
            <w:pPr>
              <w:spacing w:line="296" w:lineRule="atLeast"/>
              <w:jc w:val="center"/>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（ふりがな）</w:t>
            </w:r>
          </w:p>
          <w:p w14:paraId="4EBA05FA" w14:textId="77777777" w:rsidR="00C8586E" w:rsidRPr="002F644D" w:rsidRDefault="00C8586E"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診</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氏</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名</w:t>
            </w:r>
          </w:p>
        </w:tc>
        <w:tc>
          <w:tcPr>
            <w:tcW w:w="314" w:type="dxa"/>
            <w:vMerge w:val="restart"/>
            <w:tcBorders>
              <w:top w:val="single" w:sz="12" w:space="0" w:color="auto"/>
              <w:left w:val="single" w:sz="4" w:space="0" w:color="000000"/>
              <w:right w:val="single" w:sz="4" w:space="0" w:color="000000"/>
            </w:tcBorders>
            <w:vAlign w:val="center"/>
          </w:tcPr>
          <w:p w14:paraId="58537C4D" w14:textId="77777777" w:rsidR="00C8586E" w:rsidRPr="002F644D" w:rsidRDefault="00C8586E" w:rsidP="00A626A5">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夫</w:t>
            </w:r>
          </w:p>
        </w:tc>
        <w:tc>
          <w:tcPr>
            <w:tcW w:w="3371" w:type="dxa"/>
            <w:tcBorders>
              <w:top w:val="single" w:sz="12" w:space="0" w:color="auto"/>
              <w:left w:val="single" w:sz="4" w:space="0" w:color="000000"/>
              <w:bottom w:val="dashSmallGap" w:sz="4" w:space="0" w:color="auto"/>
              <w:right w:val="single" w:sz="4" w:space="0" w:color="000000"/>
            </w:tcBorders>
          </w:tcPr>
          <w:p w14:paraId="15D487A4" w14:textId="41BBD66E" w:rsidR="00C8586E" w:rsidRPr="002F644D" w:rsidRDefault="00C8586E" w:rsidP="0037056D">
            <w:pPr>
              <w:spacing w:line="296" w:lineRule="atLeast"/>
              <w:jc w:val="center"/>
              <w:rPr>
                <w:rFonts w:ascii="ＭＳ ゴシック" w:eastAsia="ＭＳ ゴシック" w:hAnsi="ＭＳ ゴシック" w:cs="Vrinda"/>
                <w:color w:val="000000"/>
                <w:szCs w:val="21"/>
              </w:rPr>
            </w:pPr>
            <w:r w:rsidRPr="0037056D">
              <w:rPr>
                <w:rFonts w:ascii="ＭＳ ゴシック" w:eastAsia="ＭＳ ゴシック" w:hAnsi="ＭＳ ゴシック" w:cs="ＭＳ ゴシック" w:hint="eastAsia"/>
                <w:color w:val="000000"/>
                <w:sz w:val="14"/>
                <w:szCs w:val="20"/>
              </w:rPr>
              <w:t xml:space="preserve">（　　　　</w:t>
            </w:r>
            <w:r w:rsidR="0037056D" w:rsidRPr="0037056D">
              <w:rPr>
                <w:rFonts w:ascii="ＭＳ ゴシック" w:eastAsia="ＭＳ ゴシック" w:hAnsi="ＭＳ ゴシック" w:cs="ＭＳ ゴシック" w:hint="eastAsia"/>
                <w:color w:val="000000"/>
                <w:sz w:val="14"/>
                <w:szCs w:val="20"/>
              </w:rPr>
              <w:t xml:space="preserve">　　　　　　　</w:t>
            </w:r>
            <w:r w:rsidRPr="0037056D">
              <w:rPr>
                <w:rFonts w:ascii="ＭＳ ゴシック" w:eastAsia="ＭＳ ゴシック" w:hAnsi="ＭＳ ゴシック" w:cs="ＭＳ ゴシック" w:hint="eastAsia"/>
                <w:color w:val="000000"/>
                <w:sz w:val="14"/>
                <w:szCs w:val="20"/>
              </w:rPr>
              <w:t xml:space="preserve">　　　　　　　　）</w:t>
            </w:r>
          </w:p>
        </w:tc>
        <w:tc>
          <w:tcPr>
            <w:tcW w:w="314" w:type="dxa"/>
            <w:vMerge w:val="restart"/>
            <w:tcBorders>
              <w:top w:val="single" w:sz="12" w:space="0" w:color="auto"/>
              <w:left w:val="single" w:sz="4" w:space="0" w:color="000000"/>
              <w:right w:val="single" w:sz="4" w:space="0" w:color="000000"/>
            </w:tcBorders>
            <w:vAlign w:val="center"/>
          </w:tcPr>
          <w:p w14:paraId="47D4706B" w14:textId="77777777" w:rsidR="00C8586E" w:rsidRPr="002F644D" w:rsidRDefault="00C8586E" w:rsidP="00386D1B">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妻</w:t>
            </w:r>
          </w:p>
        </w:tc>
        <w:tc>
          <w:tcPr>
            <w:tcW w:w="3655" w:type="dxa"/>
            <w:gridSpan w:val="3"/>
            <w:tcBorders>
              <w:top w:val="single" w:sz="12" w:space="0" w:color="auto"/>
              <w:left w:val="single" w:sz="4" w:space="0" w:color="000000"/>
              <w:bottom w:val="dashSmallGap" w:sz="4" w:space="0" w:color="auto"/>
              <w:right w:val="single" w:sz="12" w:space="0" w:color="auto"/>
            </w:tcBorders>
          </w:tcPr>
          <w:p w14:paraId="3BE98B25" w14:textId="128DE9E9" w:rsidR="00C8586E" w:rsidRPr="002F644D" w:rsidRDefault="00C8586E" w:rsidP="00FE418D">
            <w:pPr>
              <w:spacing w:line="296" w:lineRule="atLeast"/>
              <w:jc w:val="center"/>
              <w:rPr>
                <w:rFonts w:ascii="ＭＳ ゴシック" w:eastAsia="ＭＳ ゴシック" w:hAnsi="ＭＳ ゴシック" w:cs="Vrinda"/>
                <w:color w:val="000000"/>
                <w:szCs w:val="21"/>
              </w:rPr>
            </w:pPr>
            <w:r w:rsidRPr="0037056D">
              <w:rPr>
                <w:rFonts w:ascii="ＭＳ ゴシック" w:eastAsia="ＭＳ ゴシック" w:hAnsi="ＭＳ ゴシック" w:cs="ＭＳ ゴシック" w:hint="eastAsia"/>
                <w:color w:val="000000"/>
                <w:sz w:val="14"/>
                <w:szCs w:val="20"/>
              </w:rPr>
              <w:t xml:space="preserve">（　　　　　　　　　　</w:t>
            </w:r>
            <w:r w:rsidR="0037056D">
              <w:rPr>
                <w:rFonts w:ascii="ＭＳ ゴシック" w:eastAsia="ＭＳ ゴシック" w:hAnsi="ＭＳ ゴシック" w:cs="ＭＳ ゴシック" w:hint="eastAsia"/>
                <w:color w:val="000000"/>
                <w:sz w:val="14"/>
                <w:szCs w:val="20"/>
              </w:rPr>
              <w:t xml:space="preserve">　　　　　　　　</w:t>
            </w:r>
            <w:r w:rsidRPr="0037056D">
              <w:rPr>
                <w:rFonts w:ascii="ＭＳ ゴシック" w:eastAsia="ＭＳ ゴシック" w:hAnsi="ＭＳ ゴシック" w:cs="ＭＳ ゴシック" w:hint="eastAsia"/>
                <w:color w:val="000000"/>
                <w:sz w:val="14"/>
                <w:szCs w:val="20"/>
              </w:rPr>
              <w:t xml:space="preserve">　　）</w:t>
            </w:r>
          </w:p>
        </w:tc>
      </w:tr>
      <w:tr w:rsidR="00C8586E" w:rsidRPr="002F644D" w14:paraId="39B209F2" w14:textId="77777777" w:rsidTr="006B2B97">
        <w:trPr>
          <w:trHeight w:val="467"/>
        </w:trPr>
        <w:tc>
          <w:tcPr>
            <w:tcW w:w="1985" w:type="dxa"/>
            <w:tcBorders>
              <w:top w:val="dashSmallGap" w:sz="4" w:space="0" w:color="auto"/>
              <w:left w:val="single" w:sz="12" w:space="0" w:color="auto"/>
              <w:bottom w:val="single" w:sz="4" w:space="0" w:color="000000"/>
              <w:right w:val="single" w:sz="4" w:space="0" w:color="000000"/>
            </w:tcBorders>
            <w:shd w:val="clear" w:color="auto" w:fill="F2F2F2" w:themeFill="background1" w:themeFillShade="F2"/>
            <w:vAlign w:val="center"/>
          </w:tcPr>
          <w:p w14:paraId="538B54D0" w14:textId="77777777" w:rsidR="00C8586E" w:rsidRPr="002F644D" w:rsidRDefault="00C8586E" w:rsidP="00386D1B">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受診者生年月日</w:t>
            </w:r>
          </w:p>
        </w:tc>
        <w:tc>
          <w:tcPr>
            <w:tcW w:w="314" w:type="dxa"/>
            <w:vMerge/>
            <w:tcBorders>
              <w:left w:val="single" w:sz="4" w:space="0" w:color="000000"/>
              <w:bottom w:val="single" w:sz="4" w:space="0" w:color="000000"/>
              <w:right w:val="single" w:sz="4" w:space="0" w:color="000000"/>
            </w:tcBorders>
            <w:vAlign w:val="center"/>
          </w:tcPr>
          <w:p w14:paraId="7E959F09" w14:textId="0BAB7E8E" w:rsidR="00C8586E" w:rsidRPr="002F644D" w:rsidRDefault="00C8586E" w:rsidP="006720EE">
            <w:pPr>
              <w:spacing w:line="296" w:lineRule="atLeast"/>
              <w:ind w:firstLineChars="297" w:firstLine="624"/>
              <w:rPr>
                <w:rFonts w:ascii="ＭＳ ゴシック" w:eastAsia="ＭＳ ゴシック" w:hAnsi="ＭＳ ゴシック" w:cs="Vrinda"/>
                <w:color w:val="000000"/>
                <w:szCs w:val="21"/>
              </w:rPr>
            </w:pPr>
          </w:p>
        </w:tc>
        <w:tc>
          <w:tcPr>
            <w:tcW w:w="3371" w:type="dxa"/>
            <w:tcBorders>
              <w:top w:val="dashSmallGap" w:sz="4" w:space="0" w:color="auto"/>
              <w:left w:val="single" w:sz="4" w:space="0" w:color="000000"/>
              <w:bottom w:val="single" w:sz="4" w:space="0" w:color="000000"/>
              <w:right w:val="single" w:sz="4" w:space="0" w:color="000000"/>
            </w:tcBorders>
            <w:vAlign w:val="center"/>
          </w:tcPr>
          <w:p w14:paraId="2341A4AD" w14:textId="59D022B8" w:rsidR="00C8586E" w:rsidRPr="002F644D" w:rsidRDefault="00C8586E" w:rsidP="00656955">
            <w:pPr>
              <w:spacing w:line="296" w:lineRule="atLeast"/>
              <w:ind w:leftChars="308" w:left="647" w:rightChars="-160" w:right="-336" w:firstLineChars="92" w:firstLine="193"/>
              <w:rPr>
                <w:rFonts w:ascii="ＭＳ ゴシック" w:eastAsia="ＭＳ ゴシック" w:hAnsi="ＭＳ ゴシック" w:cs="Vrinda"/>
                <w:color w:val="000000"/>
                <w:szCs w:val="21"/>
              </w:rPr>
            </w:pPr>
            <w:r w:rsidRPr="00C8586E">
              <w:rPr>
                <w:rFonts w:ascii="ＭＳ ゴシック" w:eastAsia="ＭＳ ゴシック" w:hAnsi="ＭＳ ゴシック" w:cs="Vrinda" w:hint="eastAsia"/>
                <w:color w:val="000000"/>
                <w:szCs w:val="21"/>
              </w:rPr>
              <w:t>年　　月　　日</w:t>
            </w:r>
            <w:r w:rsidRPr="00C8586E">
              <w:rPr>
                <w:rFonts w:ascii="ＭＳ ゴシック" w:eastAsia="ＭＳ ゴシック" w:hAnsi="ＭＳ ゴシック" w:cs="Vrinda"/>
                <w:color w:val="000000"/>
                <w:szCs w:val="21"/>
              </w:rPr>
              <w:t xml:space="preserve">(   </w:t>
            </w:r>
            <w:r w:rsidR="00F2191F">
              <w:rPr>
                <w:rFonts w:ascii="ＭＳ ゴシック" w:eastAsia="ＭＳ ゴシック" w:hAnsi="ＭＳ ゴシック" w:cs="Vrinda"/>
                <w:color w:val="000000"/>
                <w:szCs w:val="21"/>
              </w:rPr>
              <w:t xml:space="preserve"> </w:t>
            </w:r>
            <w:r w:rsidRPr="00C8586E">
              <w:rPr>
                <w:rFonts w:ascii="ＭＳ ゴシック" w:eastAsia="ＭＳ ゴシック" w:hAnsi="ＭＳ ゴシック" w:cs="Vrinda"/>
                <w:color w:val="000000"/>
                <w:szCs w:val="21"/>
              </w:rPr>
              <w:t xml:space="preserve"> 歳</w:t>
            </w:r>
            <w:r w:rsidR="00656955">
              <w:rPr>
                <w:rFonts w:ascii="ＭＳ ゴシック" w:eastAsia="ＭＳ ゴシック" w:hAnsi="ＭＳ ゴシック" w:cs="Vrinda"/>
                <w:color w:val="000000"/>
                <w:szCs w:val="21"/>
              </w:rPr>
              <w:t>)</w:t>
            </w:r>
          </w:p>
        </w:tc>
        <w:tc>
          <w:tcPr>
            <w:tcW w:w="314" w:type="dxa"/>
            <w:vMerge/>
            <w:tcBorders>
              <w:left w:val="single" w:sz="4" w:space="0" w:color="000000"/>
              <w:bottom w:val="single" w:sz="4" w:space="0" w:color="000000"/>
              <w:right w:val="single" w:sz="4" w:space="0" w:color="000000"/>
            </w:tcBorders>
            <w:vAlign w:val="center"/>
          </w:tcPr>
          <w:p w14:paraId="0EDF71C6" w14:textId="2B9A8710" w:rsidR="00C8586E" w:rsidRPr="006720EE" w:rsidRDefault="00C8586E" w:rsidP="006720EE">
            <w:pPr>
              <w:spacing w:line="296" w:lineRule="atLeast"/>
              <w:ind w:firstLineChars="226" w:firstLine="475"/>
              <w:rPr>
                <w:rFonts w:ascii="ＭＳ ゴシック" w:eastAsia="ＭＳ ゴシック" w:hAnsi="ＭＳ ゴシック" w:cs="ＭＳ ゴシック"/>
                <w:color w:val="000000"/>
                <w:szCs w:val="21"/>
              </w:rPr>
            </w:pPr>
          </w:p>
        </w:tc>
        <w:tc>
          <w:tcPr>
            <w:tcW w:w="3655" w:type="dxa"/>
            <w:gridSpan w:val="3"/>
            <w:tcBorders>
              <w:top w:val="dashSmallGap" w:sz="4" w:space="0" w:color="auto"/>
              <w:left w:val="single" w:sz="4" w:space="0" w:color="000000"/>
              <w:bottom w:val="single" w:sz="4" w:space="0" w:color="000000"/>
              <w:right w:val="single" w:sz="12" w:space="0" w:color="auto"/>
            </w:tcBorders>
            <w:vAlign w:val="center"/>
          </w:tcPr>
          <w:p w14:paraId="28575704" w14:textId="21E8BCCC" w:rsidR="00C8586E" w:rsidRPr="006720EE" w:rsidRDefault="00C8586E" w:rsidP="00B54CB8">
            <w:pPr>
              <w:spacing w:line="296" w:lineRule="atLeast"/>
              <w:ind w:rightChars="-92" w:right="-193" w:firstLineChars="326" w:firstLine="685"/>
              <w:rPr>
                <w:rFonts w:ascii="ＭＳ ゴシック" w:eastAsia="ＭＳ ゴシック" w:hAnsi="ＭＳ ゴシック" w:cs="ＭＳ ゴシック"/>
                <w:color w:val="000000"/>
                <w:szCs w:val="21"/>
              </w:rPr>
            </w:pPr>
            <w:r w:rsidRPr="00C8586E">
              <w:rPr>
                <w:rFonts w:ascii="ＭＳ ゴシック" w:eastAsia="ＭＳ ゴシック" w:hAnsi="ＭＳ ゴシック" w:cs="ＭＳ ゴシック"/>
                <w:color w:val="000000"/>
                <w:szCs w:val="21"/>
              </w:rPr>
              <w:t xml:space="preserve"> </w:t>
            </w:r>
            <w:r w:rsidR="00A626A5">
              <w:rPr>
                <w:rFonts w:ascii="ＭＳ ゴシック" w:eastAsia="ＭＳ ゴシック" w:hAnsi="ＭＳ ゴシック" w:cs="ＭＳ ゴシック"/>
                <w:color w:val="000000"/>
                <w:szCs w:val="21"/>
              </w:rPr>
              <w:t xml:space="preserve">　</w:t>
            </w:r>
            <w:r w:rsidRPr="00C8586E">
              <w:rPr>
                <w:rFonts w:ascii="ＭＳ ゴシック" w:eastAsia="ＭＳ ゴシック" w:hAnsi="ＭＳ ゴシック" w:cs="ＭＳ ゴシック"/>
                <w:color w:val="000000"/>
                <w:szCs w:val="21"/>
              </w:rPr>
              <w:t xml:space="preserve"> 年　　月　　日(   </w:t>
            </w:r>
            <w:r w:rsidR="00B54CB8">
              <w:rPr>
                <w:rFonts w:ascii="ＭＳ ゴシック" w:eastAsia="ＭＳ ゴシック" w:hAnsi="ＭＳ ゴシック" w:cs="ＭＳ ゴシック"/>
                <w:color w:val="000000"/>
                <w:szCs w:val="21"/>
              </w:rPr>
              <w:t xml:space="preserve"> </w:t>
            </w:r>
            <w:r w:rsidRPr="00C8586E">
              <w:rPr>
                <w:rFonts w:ascii="ＭＳ ゴシック" w:eastAsia="ＭＳ ゴシック" w:hAnsi="ＭＳ ゴシック" w:cs="ＭＳ ゴシック"/>
                <w:color w:val="000000"/>
                <w:szCs w:val="21"/>
              </w:rPr>
              <w:t xml:space="preserve"> 歳</w:t>
            </w:r>
            <w:r>
              <w:rPr>
                <w:rFonts w:ascii="ＭＳ ゴシック" w:eastAsia="ＭＳ ゴシック" w:hAnsi="ＭＳ ゴシック" w:cs="ＭＳ ゴシック"/>
                <w:color w:val="000000"/>
                <w:szCs w:val="21"/>
              </w:rPr>
              <w:t>)</w:t>
            </w:r>
          </w:p>
        </w:tc>
      </w:tr>
      <w:tr w:rsidR="009E34E8" w:rsidRPr="002F644D" w14:paraId="3B37C21B" w14:textId="77777777" w:rsidTr="006B2B97">
        <w:trPr>
          <w:trHeight w:val="499"/>
        </w:trPr>
        <w:tc>
          <w:tcPr>
            <w:tcW w:w="1985" w:type="dxa"/>
            <w:tcBorders>
              <w:top w:val="single" w:sz="4" w:space="0" w:color="auto"/>
              <w:left w:val="single" w:sz="12" w:space="0" w:color="auto"/>
              <w:bottom w:val="single" w:sz="4" w:space="0" w:color="000000"/>
              <w:right w:val="single" w:sz="4" w:space="0" w:color="000000"/>
            </w:tcBorders>
            <w:shd w:val="clear" w:color="auto" w:fill="F2F2F2" w:themeFill="background1" w:themeFillShade="F2"/>
            <w:vAlign w:val="center"/>
          </w:tcPr>
          <w:p w14:paraId="3E2D7FA6" w14:textId="02963A82" w:rsidR="009E34E8" w:rsidRPr="00AB5233" w:rsidRDefault="009E34E8" w:rsidP="004A2C38">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今回の治療方法</w:t>
            </w:r>
          </w:p>
        </w:tc>
        <w:tc>
          <w:tcPr>
            <w:tcW w:w="7654" w:type="dxa"/>
            <w:gridSpan w:val="6"/>
            <w:tcBorders>
              <w:top w:val="single" w:sz="4" w:space="0" w:color="auto"/>
              <w:left w:val="single" w:sz="4" w:space="0" w:color="000000"/>
              <w:bottom w:val="single" w:sz="4" w:space="0" w:color="auto"/>
              <w:right w:val="single" w:sz="12" w:space="0" w:color="auto"/>
            </w:tcBorders>
            <w:vAlign w:val="center"/>
          </w:tcPr>
          <w:p w14:paraId="7286DF77" w14:textId="04A6FC78" w:rsidR="009E34E8" w:rsidRPr="002F644D" w:rsidRDefault="009E34E8" w:rsidP="00F1721E">
            <w:pPr>
              <w:ind w:firstLineChars="187" w:firstLine="393"/>
              <w:rPr>
                <w:rFonts w:ascii="ＭＳ ゴシック" w:eastAsia="ＭＳ ゴシック" w:hAnsi="ＭＳ ゴシック" w:cs="ＭＳ ゴシック"/>
                <w:color w:val="000000"/>
                <w:szCs w:val="21"/>
              </w:rPr>
            </w:pPr>
            <w:r w:rsidRPr="002F644D">
              <w:rPr>
                <w:rFonts w:ascii="ＭＳ ゴシック" w:eastAsia="ＭＳ ゴシック" w:hAnsi="ＭＳ ゴシック" w:cs="ＭＳ ゴシック" w:hint="eastAsia"/>
                <w:color w:val="000000"/>
                <w:szCs w:val="21"/>
              </w:rPr>
              <w:t xml:space="preserve">Ａ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Ｂ</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Ｃ</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w:t>
            </w:r>
            <w:r w:rsidRPr="009359C2">
              <w:rPr>
                <w:rFonts w:ascii="ＭＳ ゴシック" w:eastAsia="ＭＳ ゴシック" w:hAnsi="ＭＳ ゴシック" w:cs="ＭＳ ゴシック" w:hint="eastAsia"/>
                <w:color w:val="000000"/>
                <w:szCs w:val="21"/>
              </w:rPr>
              <w:t>Ｄ</w:t>
            </w:r>
            <w:r w:rsidR="00AC22E1">
              <w:rPr>
                <w:rFonts w:ascii="ＭＳ ゴシック" w:eastAsia="ＭＳ ゴシック" w:hAnsi="ＭＳ ゴシック" w:cs="ＭＳ ゴシック" w:hint="eastAsia"/>
                <w:color w:val="000000"/>
                <w:szCs w:val="21"/>
              </w:rPr>
              <w:t xml:space="preserve">　 Ｅ　</w:t>
            </w:r>
            <w:r w:rsidR="00656955">
              <w:rPr>
                <w:rFonts w:ascii="ＭＳ ゴシック" w:eastAsia="ＭＳ ゴシック" w:hAnsi="ＭＳ ゴシック" w:cs="ＭＳ ゴシック" w:hint="eastAsia"/>
                <w:color w:val="000000"/>
                <w:szCs w:val="21"/>
              </w:rPr>
              <w:t xml:space="preserve"> </w:t>
            </w:r>
            <w:r w:rsidR="00AC22E1">
              <w:rPr>
                <w:rFonts w:ascii="ＭＳ ゴシック" w:eastAsia="ＭＳ ゴシック" w:hAnsi="ＭＳ ゴシック" w:cs="ＭＳ ゴシック" w:hint="eastAsia"/>
                <w:color w:val="000000"/>
                <w:szCs w:val="21"/>
              </w:rPr>
              <w:t>Ｆ</w:t>
            </w:r>
            <w:r w:rsidR="00253CAC">
              <w:rPr>
                <w:rFonts w:ascii="ＭＳ ゴシック" w:eastAsia="ＭＳ ゴシック" w:hAnsi="ＭＳ ゴシック" w:cs="ＭＳ ゴシック" w:hint="eastAsia"/>
                <w:color w:val="000000"/>
                <w:szCs w:val="21"/>
              </w:rPr>
              <w:t xml:space="preserve">　</w:t>
            </w:r>
            <w:r w:rsidR="004F5CE2">
              <w:rPr>
                <w:rFonts w:ascii="ＭＳ ゴシック" w:eastAsia="ＭＳ ゴシック" w:hAnsi="ＭＳ ゴシック" w:cs="ＭＳ ゴシック" w:hint="eastAsia"/>
                <w:color w:val="000000"/>
                <w:sz w:val="18"/>
                <w:szCs w:val="21"/>
              </w:rPr>
              <w:t xml:space="preserve">　※</w:t>
            </w:r>
            <w:r w:rsidR="004A2C38" w:rsidRPr="004A2C38">
              <w:rPr>
                <w:rFonts w:ascii="ＭＳ ゴシック" w:eastAsia="ＭＳ ゴシック" w:hAnsi="ＭＳ ゴシック" w:cs="ＭＳ ゴシック" w:hint="eastAsia"/>
                <w:color w:val="000000"/>
                <w:sz w:val="18"/>
                <w:szCs w:val="21"/>
              </w:rPr>
              <w:t>該当する記号</w:t>
            </w:r>
            <w:r w:rsidR="00F1721E">
              <w:rPr>
                <w:rFonts w:ascii="ＭＳ ゴシック" w:eastAsia="ＭＳ ゴシック" w:hAnsi="ＭＳ ゴシック" w:cs="ＭＳ ゴシック"/>
                <w:color w:val="000000"/>
                <w:sz w:val="18"/>
                <w:szCs w:val="21"/>
              </w:rPr>
              <w:t>（</w:t>
            </w:r>
            <w:r w:rsidR="006C2E6E">
              <w:rPr>
                <w:rFonts w:ascii="ＭＳ ゴシック" w:eastAsia="ＭＳ ゴシック" w:hAnsi="ＭＳ ゴシック" w:cs="ＭＳ ゴシック"/>
                <w:color w:val="000000"/>
                <w:sz w:val="18"/>
                <w:szCs w:val="21"/>
              </w:rPr>
              <w:t>※１</w:t>
            </w:r>
            <w:r w:rsidR="00F1721E">
              <w:rPr>
                <w:rFonts w:ascii="ＭＳ ゴシック" w:eastAsia="ＭＳ ゴシック" w:hAnsi="ＭＳ ゴシック" w:cs="ＭＳ ゴシック"/>
                <w:color w:val="000000"/>
                <w:sz w:val="18"/>
                <w:szCs w:val="21"/>
              </w:rPr>
              <w:t>）</w:t>
            </w:r>
            <w:r w:rsidR="004A2C38" w:rsidRPr="004A2C38">
              <w:rPr>
                <w:rFonts w:ascii="ＭＳ ゴシック" w:eastAsia="ＭＳ ゴシック" w:hAnsi="ＭＳ ゴシック" w:cs="ＭＳ ゴシック"/>
                <w:color w:val="000000"/>
                <w:sz w:val="18"/>
                <w:szCs w:val="21"/>
              </w:rPr>
              <w:t>に○を付けて下さい</w:t>
            </w:r>
          </w:p>
        </w:tc>
      </w:tr>
      <w:tr w:rsidR="009E34E8" w:rsidRPr="008341CD" w14:paraId="4CEAD2B7" w14:textId="77777777" w:rsidTr="006B2B97">
        <w:trPr>
          <w:trHeight w:val="503"/>
        </w:trPr>
        <w:tc>
          <w:tcPr>
            <w:tcW w:w="1985" w:type="dxa"/>
            <w:tcBorders>
              <w:top w:val="single" w:sz="4" w:space="0" w:color="000000"/>
              <w:left w:val="single" w:sz="12" w:space="0" w:color="auto"/>
              <w:bottom w:val="single" w:sz="4" w:space="0" w:color="auto"/>
              <w:right w:val="single" w:sz="4" w:space="0" w:color="000000"/>
            </w:tcBorders>
            <w:shd w:val="clear" w:color="auto" w:fill="F2F2F2" w:themeFill="background1" w:themeFillShade="F2"/>
            <w:vAlign w:val="center"/>
          </w:tcPr>
          <w:p w14:paraId="0AE9D153" w14:textId="7B039BC1" w:rsidR="009E34E8" w:rsidRPr="002F644D" w:rsidRDefault="009E34E8" w:rsidP="008156E3">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今回の治療期間</w:t>
            </w:r>
          </w:p>
        </w:tc>
        <w:tc>
          <w:tcPr>
            <w:tcW w:w="7654" w:type="dxa"/>
            <w:gridSpan w:val="6"/>
            <w:tcBorders>
              <w:top w:val="single" w:sz="4" w:space="0" w:color="000000"/>
              <w:left w:val="single" w:sz="4" w:space="0" w:color="000000"/>
              <w:bottom w:val="single" w:sz="4" w:space="0" w:color="auto"/>
              <w:right w:val="single" w:sz="12" w:space="0" w:color="auto"/>
            </w:tcBorders>
            <w:vAlign w:val="center"/>
          </w:tcPr>
          <w:p w14:paraId="4710070A" w14:textId="1692F6CD" w:rsidR="009E34E8" w:rsidRPr="008341CD" w:rsidRDefault="009E34E8" w:rsidP="00F1721E">
            <w:pPr>
              <w:spacing w:line="240" w:lineRule="exact"/>
              <w:rPr>
                <w:rFonts w:ascii="ＭＳ ゴシック" w:eastAsia="ＭＳ ゴシック" w:hAnsi="ＭＳ ゴシック" w:cs="ＭＳ ゴシック"/>
                <w:color w:val="000000"/>
                <w:szCs w:val="21"/>
              </w:rPr>
            </w:pPr>
            <w:r w:rsidRPr="002F644D">
              <w:rPr>
                <w:rFonts w:ascii="ＭＳ ゴシック" w:eastAsia="ＭＳ ゴシック" w:hAnsi="ＭＳ ゴシック" w:cs="ＭＳ ゴシック" w:hint="eastAsia"/>
                <w:color w:val="000000"/>
                <w:szCs w:val="21"/>
              </w:rPr>
              <w:t xml:space="preserve">　　</w:t>
            </w:r>
            <w:r w:rsidR="00AB5233">
              <w:rPr>
                <w:rFonts w:ascii="ＭＳ ゴシック" w:eastAsia="ＭＳ ゴシック" w:hAnsi="ＭＳ ゴシック" w:cs="ＭＳ ゴシック" w:hint="eastAsia"/>
                <w:color w:val="000000"/>
                <w:szCs w:val="21"/>
              </w:rPr>
              <w:t xml:space="preserve">　</w:t>
            </w:r>
            <w:r w:rsidRPr="002F644D">
              <w:rPr>
                <w:rFonts w:ascii="ＭＳ ゴシック" w:eastAsia="ＭＳ ゴシック" w:hAnsi="ＭＳ ゴシック" w:cs="ＭＳ ゴシック" w:hint="eastAsia"/>
                <w:color w:val="000000"/>
                <w:szCs w:val="21"/>
              </w:rPr>
              <w:t xml:space="preserve">　</w:t>
            </w:r>
            <w:r w:rsidR="00386D1B">
              <w:rPr>
                <w:rFonts w:ascii="ＭＳ ゴシック" w:eastAsia="ＭＳ ゴシック" w:hAnsi="ＭＳ ゴシック" w:cs="ＭＳ ゴシック" w:hint="eastAsia"/>
                <w:color w:val="000000"/>
                <w:szCs w:val="21"/>
              </w:rPr>
              <w:t xml:space="preserve">　</w:t>
            </w:r>
            <w:r w:rsidRPr="002F644D">
              <w:rPr>
                <w:rFonts w:ascii="ＭＳ ゴシック" w:eastAsia="ＭＳ ゴシック" w:hAnsi="ＭＳ ゴシック" w:cs="ＭＳ ゴシック" w:hint="eastAsia"/>
                <w:color w:val="000000"/>
                <w:szCs w:val="21"/>
              </w:rPr>
              <w:t xml:space="preserve">年　　　月　　　日　</w:t>
            </w:r>
            <w:r w:rsidR="00F2191F">
              <w:rPr>
                <w:rFonts w:ascii="ＭＳ ゴシック" w:eastAsia="ＭＳ ゴシック" w:hAnsi="ＭＳ ゴシック" w:cs="ＭＳ ゴシック" w:hint="eastAsia"/>
                <w:color w:val="000000"/>
                <w:szCs w:val="21"/>
              </w:rPr>
              <w:t xml:space="preserve">　</w:t>
            </w:r>
            <w:r w:rsidRPr="002F644D">
              <w:rPr>
                <w:rFonts w:ascii="ＭＳ ゴシック" w:eastAsia="ＭＳ ゴシック" w:hAnsi="ＭＳ ゴシック" w:cs="ＭＳ ゴシック" w:hint="eastAsia"/>
                <w:color w:val="000000"/>
                <w:szCs w:val="21"/>
              </w:rPr>
              <w:t xml:space="preserve">～　</w:t>
            </w:r>
            <w:r w:rsidR="00B54CB8">
              <w:rPr>
                <w:rFonts w:ascii="ＭＳ ゴシック" w:eastAsia="ＭＳ ゴシック" w:hAnsi="ＭＳ ゴシック" w:cs="ＭＳ ゴシック" w:hint="eastAsia"/>
                <w:color w:val="000000"/>
                <w:szCs w:val="21"/>
              </w:rPr>
              <w:t xml:space="preserve">　</w:t>
            </w:r>
            <w:r w:rsidRPr="002F644D">
              <w:rPr>
                <w:rFonts w:ascii="ＭＳ ゴシック" w:eastAsia="ＭＳ ゴシック" w:hAnsi="ＭＳ ゴシック" w:cs="ＭＳ ゴシック" w:hint="eastAsia"/>
                <w:color w:val="000000"/>
                <w:szCs w:val="21"/>
              </w:rPr>
              <w:t xml:space="preserve">　　　年　　　月　　　日</w:t>
            </w:r>
            <w:r w:rsidR="008156E3">
              <w:rPr>
                <w:rFonts w:ascii="ＭＳ ゴシック" w:eastAsia="ＭＳ ゴシック" w:hAnsi="ＭＳ ゴシック" w:cs="ＭＳ ゴシック" w:hint="eastAsia"/>
                <w:color w:val="000000"/>
                <w:szCs w:val="21"/>
              </w:rPr>
              <w:t xml:space="preserve">　</w:t>
            </w:r>
            <w:r w:rsidR="00F1721E">
              <w:rPr>
                <w:rFonts w:ascii="ＭＳ ゴシック" w:eastAsia="ＭＳ ゴシック" w:hAnsi="ＭＳ ゴシック" w:cs="ＭＳ ゴシック" w:hint="eastAsia"/>
                <w:color w:val="000000"/>
                <w:sz w:val="18"/>
                <w:szCs w:val="21"/>
              </w:rPr>
              <w:t>（</w:t>
            </w:r>
            <w:r w:rsidR="008156E3" w:rsidRPr="001816DE">
              <w:rPr>
                <w:rFonts w:ascii="ＭＳ ゴシック" w:eastAsia="ＭＳ ゴシック" w:hAnsi="ＭＳ ゴシック" w:cs="ＭＳ ゴシック" w:hint="eastAsia"/>
                <w:color w:val="000000"/>
                <w:sz w:val="18"/>
                <w:szCs w:val="21"/>
              </w:rPr>
              <w:t>※</w:t>
            </w:r>
            <w:r w:rsidR="008156E3">
              <w:rPr>
                <w:rFonts w:ascii="ＭＳ ゴシック" w:eastAsia="ＭＳ ゴシック" w:hAnsi="ＭＳ ゴシック" w:cs="ＭＳ ゴシック" w:hint="eastAsia"/>
                <w:color w:val="000000"/>
                <w:sz w:val="18"/>
                <w:szCs w:val="21"/>
              </w:rPr>
              <w:t>２</w:t>
            </w:r>
            <w:r w:rsidR="00F1721E">
              <w:rPr>
                <w:rFonts w:ascii="ＭＳ ゴシック" w:eastAsia="ＭＳ ゴシック" w:hAnsi="ＭＳ ゴシック" w:cs="ＭＳ ゴシック" w:hint="eastAsia"/>
                <w:color w:val="000000"/>
                <w:sz w:val="18"/>
                <w:szCs w:val="21"/>
              </w:rPr>
              <w:t>）</w:t>
            </w:r>
          </w:p>
        </w:tc>
      </w:tr>
      <w:tr w:rsidR="009E34E8" w:rsidRPr="002F644D" w14:paraId="452F19C3" w14:textId="77777777" w:rsidTr="006B2B97">
        <w:trPr>
          <w:trHeight w:val="596"/>
        </w:trPr>
        <w:tc>
          <w:tcPr>
            <w:tcW w:w="1985" w:type="dxa"/>
            <w:tcBorders>
              <w:top w:val="single" w:sz="4" w:space="0" w:color="000000"/>
              <w:left w:val="single" w:sz="12" w:space="0" w:color="auto"/>
              <w:bottom w:val="single" w:sz="4" w:space="0" w:color="000000"/>
              <w:right w:val="single" w:sz="4" w:space="0" w:color="000000"/>
            </w:tcBorders>
            <w:shd w:val="clear" w:color="auto" w:fill="F2F2F2" w:themeFill="background1" w:themeFillShade="F2"/>
            <w:vAlign w:val="center"/>
          </w:tcPr>
          <w:p w14:paraId="670A5EFE" w14:textId="77777777" w:rsidR="00B05090" w:rsidRPr="00B05090" w:rsidRDefault="009E34E8" w:rsidP="00B05090">
            <w:pPr>
              <w:snapToGrid w:val="0"/>
              <w:jc w:val="center"/>
              <w:rPr>
                <w:rFonts w:ascii="ＭＳ ゴシック" w:eastAsia="ＭＳ ゴシック" w:hAnsi="ＭＳ ゴシック" w:cs="ＭＳ ゴシック"/>
                <w:color w:val="000000"/>
                <w:sz w:val="20"/>
                <w:szCs w:val="21"/>
              </w:rPr>
            </w:pPr>
            <w:r w:rsidRPr="00B05090">
              <w:rPr>
                <w:rFonts w:ascii="ＭＳ ゴシック" w:eastAsia="ＭＳ ゴシック" w:hAnsi="ＭＳ ゴシック" w:cs="ＭＳ ゴシック" w:hint="eastAsia"/>
                <w:color w:val="000000"/>
                <w:sz w:val="20"/>
                <w:szCs w:val="21"/>
              </w:rPr>
              <w:t>最初に保険診療で</w:t>
            </w:r>
          </w:p>
          <w:p w14:paraId="4373EC3A" w14:textId="13EB1F07" w:rsidR="009E34E8" w:rsidRPr="00D53F35" w:rsidRDefault="009E34E8" w:rsidP="00B05090">
            <w:pPr>
              <w:snapToGrid w:val="0"/>
              <w:jc w:val="center"/>
              <w:rPr>
                <w:rFonts w:ascii="ＭＳ ゴシック" w:eastAsia="ＭＳ ゴシック" w:hAnsi="ＭＳ ゴシック" w:cs="ＭＳ ゴシック"/>
                <w:color w:val="000000"/>
                <w:szCs w:val="21"/>
              </w:rPr>
            </w:pPr>
            <w:r w:rsidRPr="00B05090">
              <w:rPr>
                <w:rFonts w:ascii="ＭＳ ゴシック" w:eastAsia="ＭＳ ゴシック" w:hAnsi="ＭＳ ゴシック" w:cs="ＭＳ ゴシック" w:hint="eastAsia"/>
                <w:color w:val="000000"/>
                <w:sz w:val="20"/>
                <w:szCs w:val="21"/>
              </w:rPr>
              <w:t>治療を開始した日</w:t>
            </w:r>
          </w:p>
        </w:tc>
        <w:tc>
          <w:tcPr>
            <w:tcW w:w="7654" w:type="dxa"/>
            <w:gridSpan w:val="6"/>
            <w:tcBorders>
              <w:top w:val="single" w:sz="4" w:space="0" w:color="000000"/>
              <w:left w:val="single" w:sz="4" w:space="0" w:color="000000"/>
              <w:bottom w:val="single" w:sz="4" w:space="0" w:color="000000"/>
              <w:right w:val="single" w:sz="12" w:space="0" w:color="auto"/>
            </w:tcBorders>
            <w:vAlign w:val="center"/>
          </w:tcPr>
          <w:p w14:paraId="513A5080" w14:textId="2BE2B0AB" w:rsidR="009E34E8" w:rsidRDefault="009E34E8" w:rsidP="00B05090">
            <w:pPr>
              <w:spacing w:line="240" w:lineRule="exact"/>
              <w:ind w:rightChars="42" w:right="88" w:firstLineChars="500" w:firstLine="1050"/>
              <w:rPr>
                <w:rFonts w:ascii="ＭＳ ゴシック" w:eastAsia="ＭＳ ゴシック" w:hAnsi="ＭＳ ゴシック" w:cs="ＭＳ ゴシック"/>
                <w:color w:val="000000"/>
                <w:szCs w:val="21"/>
              </w:rPr>
            </w:pPr>
            <w:r w:rsidRPr="002F644D">
              <w:rPr>
                <w:rFonts w:ascii="ＭＳ ゴシック" w:eastAsia="ＭＳ ゴシック" w:hAnsi="ＭＳ ゴシック" w:cs="ＭＳ ゴシック" w:hint="eastAsia"/>
                <w:color w:val="000000"/>
                <w:szCs w:val="21"/>
              </w:rPr>
              <w:t>年　　　月　　　日</w:t>
            </w:r>
            <w:r w:rsidR="00B05090">
              <w:rPr>
                <w:rFonts w:ascii="ＭＳ ゴシック" w:eastAsia="ＭＳ ゴシック" w:hAnsi="ＭＳ ゴシック" w:cs="ＭＳ ゴシック" w:hint="eastAsia"/>
                <w:color w:val="000000"/>
                <w:szCs w:val="21"/>
              </w:rPr>
              <w:t xml:space="preserve">　　 </w:t>
            </w:r>
            <w:r w:rsidR="00B05090" w:rsidRPr="00B05090">
              <w:rPr>
                <w:rFonts w:ascii="ＭＳ ゴシック" w:eastAsia="ＭＳ ゴシック" w:hAnsi="ＭＳ ゴシック" w:cs="ＭＳ ゴシック" w:hint="eastAsia"/>
                <w:color w:val="000000"/>
                <w:sz w:val="20"/>
                <w:szCs w:val="21"/>
              </w:rPr>
              <w:t>※</w:t>
            </w:r>
            <w:r w:rsidR="00B05090" w:rsidRPr="00B05090">
              <w:rPr>
                <w:rFonts w:ascii="ＭＳ ゴシック" w:eastAsia="ＭＳ ゴシック" w:hAnsi="ＭＳ ゴシック" w:cs="ＭＳ ゴシック" w:hint="eastAsia"/>
                <w:color w:val="000000"/>
                <w:sz w:val="18"/>
                <w:szCs w:val="21"/>
              </w:rPr>
              <w:t>回数リセットの場合はリセット後の初回</w:t>
            </w:r>
          </w:p>
        </w:tc>
      </w:tr>
      <w:tr w:rsidR="006B5ABD" w:rsidRPr="002F644D" w14:paraId="4C45CD15" w14:textId="05DF1566" w:rsidTr="006B5ABD">
        <w:trPr>
          <w:trHeight w:val="397"/>
        </w:trPr>
        <w:tc>
          <w:tcPr>
            <w:tcW w:w="1985" w:type="dxa"/>
            <w:vMerge w:val="restart"/>
            <w:tcBorders>
              <w:top w:val="single" w:sz="4" w:space="0" w:color="auto"/>
              <w:left w:val="single" w:sz="12" w:space="0" w:color="auto"/>
              <w:right w:val="single" w:sz="4" w:space="0" w:color="000000"/>
            </w:tcBorders>
            <w:shd w:val="clear" w:color="auto" w:fill="F2F2F2" w:themeFill="background1" w:themeFillShade="F2"/>
            <w:vAlign w:val="center"/>
          </w:tcPr>
          <w:p w14:paraId="1A87E0D8" w14:textId="77777777" w:rsidR="006B5ABD" w:rsidRDefault="006B5ABD" w:rsidP="00667FED">
            <w:pPr>
              <w:spacing w:line="296" w:lineRule="atLeast"/>
              <w:jc w:val="center"/>
              <w:rPr>
                <w:rFonts w:ascii="ＭＳ ゴシック" w:eastAsia="ＭＳ ゴシック" w:hAnsi="ＭＳ ゴシック" w:cs="ＭＳ ゴシック"/>
                <w:color w:val="000000"/>
                <w:szCs w:val="21"/>
              </w:rPr>
            </w:pPr>
            <w:r w:rsidRPr="00A626A5">
              <w:rPr>
                <w:rFonts w:ascii="ＭＳ ゴシック" w:eastAsia="ＭＳ ゴシック" w:hAnsi="ＭＳ ゴシック" w:cs="ＭＳ ゴシック" w:hint="eastAsia"/>
                <w:color w:val="000000"/>
                <w:szCs w:val="21"/>
              </w:rPr>
              <w:t>今回の治療までの</w:t>
            </w:r>
          </w:p>
          <w:p w14:paraId="1BFFA1DC" w14:textId="3D8CE512" w:rsidR="006B5ABD" w:rsidRPr="00A626A5" w:rsidRDefault="006B5ABD" w:rsidP="009A3B03">
            <w:pPr>
              <w:spacing w:line="296" w:lineRule="atLeast"/>
              <w:ind w:leftChars="-24" w:left="-50"/>
              <w:jc w:val="center"/>
              <w:rPr>
                <w:rFonts w:ascii="ＭＳ ゴシック" w:eastAsia="ＭＳ ゴシック" w:hAnsi="ＭＳ ゴシック" w:cs="ＭＳ ゴシック"/>
                <w:color w:val="000000"/>
                <w:szCs w:val="21"/>
              </w:rPr>
            </w:pPr>
            <w:r w:rsidRPr="00A626A5">
              <w:rPr>
                <w:rFonts w:ascii="ＭＳ ゴシック" w:eastAsia="ＭＳ ゴシック" w:hAnsi="ＭＳ ゴシック" w:cs="ＭＳ ゴシック" w:hint="eastAsia"/>
                <w:color w:val="000000"/>
                <w:szCs w:val="21"/>
              </w:rPr>
              <w:t>回数</w:t>
            </w:r>
          </w:p>
        </w:tc>
        <w:tc>
          <w:tcPr>
            <w:tcW w:w="5518" w:type="dxa"/>
            <w:gridSpan w:val="4"/>
            <w:tcBorders>
              <w:top w:val="single" w:sz="4" w:space="0" w:color="auto"/>
              <w:left w:val="single" w:sz="4" w:space="0" w:color="000000"/>
              <w:bottom w:val="single" w:sz="4" w:space="0" w:color="auto"/>
              <w:right w:val="dashed" w:sz="4" w:space="0" w:color="auto"/>
            </w:tcBorders>
            <w:vAlign w:val="center"/>
          </w:tcPr>
          <w:p w14:paraId="5F8B7656" w14:textId="74FFC7CE" w:rsidR="006B5ABD" w:rsidRPr="00510A9E" w:rsidRDefault="006B5ABD" w:rsidP="00654BF5">
            <w:pPr>
              <w:spacing w:line="296" w:lineRule="atLeast"/>
              <w:ind w:firstLineChars="42" w:firstLine="88"/>
              <w:jc w:val="left"/>
              <w:rPr>
                <w:rFonts w:ascii="ＭＳ ゴシック" w:eastAsia="ＭＳ ゴシック" w:hAnsi="ＭＳ ゴシック" w:cs="ＭＳ ゴシック"/>
                <w:color w:val="000000"/>
                <w:sz w:val="18"/>
                <w:szCs w:val="18"/>
              </w:rPr>
            </w:pPr>
            <w:r w:rsidRPr="00A626A5">
              <w:rPr>
                <w:rFonts w:ascii="ＭＳ ゴシック" w:eastAsia="ＭＳ ゴシック" w:hAnsi="ＭＳ ゴシック" w:cs="ＭＳ ゴシック"/>
                <w:color w:val="000000"/>
                <w:szCs w:val="21"/>
              </w:rPr>
              <w:t>①</w:t>
            </w:r>
            <w:r>
              <w:rPr>
                <w:rFonts w:ascii="ＭＳ ゴシック" w:eastAsia="ＭＳ ゴシック" w:hAnsi="ＭＳ ゴシック" w:cs="ＭＳ ゴシック"/>
                <w:color w:val="000000"/>
                <w:szCs w:val="21"/>
              </w:rPr>
              <w:t xml:space="preserve"> </w:t>
            </w:r>
            <w:r w:rsidRPr="00A626A5">
              <w:rPr>
                <w:rFonts w:ascii="ＭＳ ゴシック" w:eastAsia="ＭＳ ゴシック" w:hAnsi="ＭＳ ゴシック" w:cs="ＭＳ ゴシック" w:hint="eastAsia"/>
                <w:color w:val="000000"/>
                <w:szCs w:val="21"/>
              </w:rPr>
              <w:t>保険診療による胚移植術の実施回数</w:t>
            </w:r>
          </w:p>
        </w:tc>
        <w:tc>
          <w:tcPr>
            <w:tcW w:w="992" w:type="dxa"/>
            <w:tcBorders>
              <w:top w:val="single" w:sz="4" w:space="0" w:color="auto"/>
              <w:left w:val="dashed" w:sz="4" w:space="0" w:color="auto"/>
              <w:bottom w:val="single" w:sz="4" w:space="0" w:color="auto"/>
              <w:right w:val="double" w:sz="4" w:space="0" w:color="auto"/>
            </w:tcBorders>
            <w:vAlign w:val="center"/>
          </w:tcPr>
          <w:p w14:paraId="0447A9B2" w14:textId="2C44AD87" w:rsidR="006B5ABD" w:rsidRPr="009A3B03" w:rsidRDefault="006B5ABD" w:rsidP="009A3B03">
            <w:pPr>
              <w:spacing w:line="240" w:lineRule="exact"/>
              <w:ind w:rightChars="32" w:right="67"/>
              <w:jc w:val="right"/>
              <w:rPr>
                <w:rFonts w:ascii="ＭＳ ゴシック" w:eastAsia="ＭＳ ゴシック" w:hAnsi="ＭＳ ゴシック" w:cs="ＭＳ ゴシック"/>
                <w:color w:val="000000"/>
                <w:szCs w:val="21"/>
              </w:rPr>
            </w:pPr>
            <w:r w:rsidRPr="009A3B03">
              <w:rPr>
                <w:rFonts w:ascii="ＭＳ ゴシック" w:eastAsia="ＭＳ ゴシック" w:hAnsi="ＭＳ ゴシック" w:cs="ＭＳ ゴシック" w:hint="eastAsia"/>
                <w:color w:val="000000"/>
                <w:szCs w:val="21"/>
              </w:rPr>
              <w:t>回</w:t>
            </w:r>
          </w:p>
        </w:tc>
        <w:tc>
          <w:tcPr>
            <w:tcW w:w="1144" w:type="dxa"/>
            <w:vMerge w:val="restart"/>
            <w:tcBorders>
              <w:top w:val="single" w:sz="4" w:space="0" w:color="auto"/>
              <w:left w:val="double" w:sz="4" w:space="0" w:color="auto"/>
              <w:right w:val="single" w:sz="12" w:space="0" w:color="auto"/>
            </w:tcBorders>
            <w:vAlign w:val="bottom"/>
          </w:tcPr>
          <w:p w14:paraId="5A448AF3" w14:textId="6776B974" w:rsidR="006B5ABD" w:rsidRPr="00D53F35" w:rsidRDefault="006B5ABD" w:rsidP="006B5ABD">
            <w:pPr>
              <w:ind w:leftChars="-91" w:left="-189" w:rightChars="-87" w:right="-183" w:hanging="2"/>
              <w:jc w:val="center"/>
              <w:rPr>
                <w:rFonts w:ascii="ＭＳ ゴシック" w:eastAsia="ＭＳ ゴシック" w:hAnsi="ＭＳ ゴシック" w:cs="ＭＳ ゴシック" w:hint="eastAsia"/>
                <w:color w:val="000000"/>
                <w:szCs w:val="21"/>
              </w:rPr>
            </w:pPr>
            <w:r>
              <w:rPr>
                <w:rFonts w:ascii="ＭＳ ゴシック" w:eastAsia="ＭＳ ゴシック" w:hAnsi="ＭＳ ゴシック" w:cs="ＭＳ ゴシック" w:hint="eastAsia"/>
                <w:color w:val="000000"/>
                <w:szCs w:val="21"/>
              </w:rPr>
              <w:t xml:space="preserve">計　 　</w:t>
            </w:r>
            <w:r w:rsidRPr="00D53F35">
              <w:rPr>
                <w:rFonts w:ascii="ＭＳ ゴシック" w:eastAsia="ＭＳ ゴシック" w:hAnsi="ＭＳ ゴシック" w:cs="ＭＳ ゴシック" w:hint="eastAsia"/>
                <w:color w:val="000000"/>
                <w:szCs w:val="21"/>
              </w:rPr>
              <w:t>回</w:t>
            </w:r>
          </w:p>
        </w:tc>
      </w:tr>
      <w:tr w:rsidR="006B5ABD" w:rsidRPr="002F644D" w14:paraId="6DA93DAC" w14:textId="77777777" w:rsidTr="006B5ABD">
        <w:trPr>
          <w:trHeight w:val="397"/>
        </w:trPr>
        <w:tc>
          <w:tcPr>
            <w:tcW w:w="1985" w:type="dxa"/>
            <w:vMerge/>
            <w:tcBorders>
              <w:left w:val="single" w:sz="12" w:space="0" w:color="auto"/>
              <w:right w:val="single" w:sz="4" w:space="0" w:color="000000"/>
            </w:tcBorders>
            <w:shd w:val="clear" w:color="auto" w:fill="F2F2F2" w:themeFill="background1" w:themeFillShade="F2"/>
            <w:vAlign w:val="center"/>
          </w:tcPr>
          <w:p w14:paraId="1D7827EE" w14:textId="77777777" w:rsidR="006B5ABD" w:rsidRPr="00A626A5" w:rsidRDefault="006B5ABD" w:rsidP="00510A9E">
            <w:pPr>
              <w:spacing w:line="296" w:lineRule="atLeast"/>
              <w:ind w:leftChars="515" w:left="1081"/>
              <w:jc w:val="left"/>
              <w:rPr>
                <w:rFonts w:ascii="ＭＳ ゴシック" w:eastAsia="ＭＳ ゴシック" w:hAnsi="ＭＳ ゴシック" w:cs="ＭＳ ゴシック"/>
                <w:color w:val="000000"/>
                <w:szCs w:val="21"/>
              </w:rPr>
            </w:pPr>
          </w:p>
        </w:tc>
        <w:tc>
          <w:tcPr>
            <w:tcW w:w="5518" w:type="dxa"/>
            <w:gridSpan w:val="4"/>
            <w:tcBorders>
              <w:top w:val="single" w:sz="4" w:space="0" w:color="auto"/>
              <w:left w:val="single" w:sz="4" w:space="0" w:color="000000"/>
              <w:bottom w:val="single" w:sz="4" w:space="0" w:color="auto"/>
              <w:right w:val="dashed" w:sz="4" w:space="0" w:color="auto"/>
            </w:tcBorders>
            <w:vAlign w:val="center"/>
          </w:tcPr>
          <w:p w14:paraId="6E49AC4F" w14:textId="7160CBFC" w:rsidR="006B5ABD" w:rsidRPr="00A626A5" w:rsidRDefault="006B5ABD" w:rsidP="00654BF5">
            <w:pPr>
              <w:spacing w:line="296" w:lineRule="atLeast"/>
              <w:ind w:firstLineChars="42" w:firstLine="88"/>
              <w:jc w:val="left"/>
              <w:rPr>
                <w:rFonts w:ascii="ＭＳ ゴシック" w:eastAsia="ＭＳ ゴシック" w:hAnsi="ＭＳ ゴシック" w:cs="ＭＳ ゴシック"/>
                <w:color w:val="000000"/>
                <w:szCs w:val="21"/>
              </w:rPr>
            </w:pPr>
            <w:r w:rsidRPr="00A626A5">
              <w:rPr>
                <w:rFonts w:ascii="ＭＳ ゴシック" w:eastAsia="ＭＳ ゴシック" w:hAnsi="ＭＳ ゴシック" w:cs="ＭＳ ゴシック"/>
                <w:color w:val="000000"/>
                <w:szCs w:val="21"/>
              </w:rPr>
              <w:t>②</w:t>
            </w:r>
            <w:r>
              <w:rPr>
                <w:rFonts w:ascii="ＭＳ ゴシック" w:eastAsia="ＭＳ ゴシック" w:hAnsi="ＭＳ ゴシック" w:cs="ＭＳ ゴシック"/>
                <w:color w:val="000000"/>
                <w:szCs w:val="21"/>
              </w:rPr>
              <w:t xml:space="preserve"> </w:t>
            </w:r>
            <w:r w:rsidRPr="00A626A5">
              <w:rPr>
                <w:rFonts w:ascii="ＭＳ ゴシック" w:eastAsia="ＭＳ ゴシック" w:hAnsi="ＭＳ ゴシック" w:cs="ＭＳ ゴシック" w:hint="eastAsia"/>
                <w:color w:val="000000"/>
                <w:szCs w:val="21"/>
              </w:rPr>
              <w:t>保険適用</w:t>
            </w:r>
            <w:r>
              <w:rPr>
                <w:rFonts w:ascii="ＭＳ ゴシック" w:eastAsia="ＭＳ ゴシック" w:hAnsi="ＭＳ ゴシック" w:cs="ＭＳ ゴシック" w:hint="eastAsia"/>
                <w:color w:val="000000"/>
                <w:szCs w:val="21"/>
              </w:rPr>
              <w:t>終了</w:t>
            </w:r>
            <w:r w:rsidRPr="00A626A5">
              <w:rPr>
                <w:rFonts w:ascii="ＭＳ ゴシック" w:eastAsia="ＭＳ ゴシック" w:hAnsi="ＭＳ ゴシック" w:cs="ＭＳ ゴシック" w:hint="eastAsia"/>
                <w:color w:val="000000"/>
                <w:szCs w:val="21"/>
              </w:rPr>
              <w:t>後</w:t>
            </w:r>
            <w:r>
              <w:rPr>
                <w:rFonts w:ascii="ＭＳ ゴシック" w:eastAsia="ＭＳ ゴシック" w:hAnsi="ＭＳ ゴシック" w:cs="ＭＳ ゴシック" w:hint="eastAsia"/>
                <w:color w:val="000000"/>
                <w:szCs w:val="21"/>
              </w:rPr>
              <w:t>の</w:t>
            </w:r>
            <w:r w:rsidRPr="00A626A5">
              <w:rPr>
                <w:rFonts w:ascii="ＭＳ ゴシック" w:eastAsia="ＭＳ ゴシック" w:hAnsi="ＭＳ ゴシック" w:cs="ＭＳ ゴシック" w:hint="eastAsia"/>
                <w:color w:val="000000"/>
                <w:szCs w:val="21"/>
              </w:rPr>
              <w:t>回数追加助成の実施回数</w:t>
            </w:r>
          </w:p>
        </w:tc>
        <w:tc>
          <w:tcPr>
            <w:tcW w:w="992" w:type="dxa"/>
            <w:tcBorders>
              <w:top w:val="single" w:sz="4" w:space="0" w:color="auto"/>
              <w:left w:val="dashed" w:sz="4" w:space="0" w:color="auto"/>
              <w:bottom w:val="single" w:sz="4" w:space="0" w:color="auto"/>
              <w:right w:val="double" w:sz="4" w:space="0" w:color="auto"/>
            </w:tcBorders>
            <w:vAlign w:val="center"/>
          </w:tcPr>
          <w:p w14:paraId="1B644E69" w14:textId="5D5EE19C" w:rsidR="006B5ABD" w:rsidRPr="009A3B03" w:rsidRDefault="006B5ABD" w:rsidP="009A3B03">
            <w:pPr>
              <w:pStyle w:val="a9"/>
              <w:spacing w:line="240" w:lineRule="exact"/>
              <w:ind w:leftChars="0" w:left="0" w:rightChars="32" w:right="67"/>
              <w:jc w:val="right"/>
              <w:rPr>
                <w:rFonts w:ascii="ＭＳ ゴシック" w:eastAsia="ＭＳ ゴシック" w:hAnsi="ＭＳ ゴシック" w:cs="ＭＳ ゴシック"/>
                <w:color w:val="000000"/>
                <w:szCs w:val="21"/>
              </w:rPr>
            </w:pPr>
            <w:r w:rsidRPr="009A3B03">
              <w:rPr>
                <w:rFonts w:ascii="ＭＳ ゴシック" w:eastAsia="ＭＳ ゴシック" w:hAnsi="ＭＳ ゴシック" w:cs="ＭＳ ゴシック" w:hint="eastAsia"/>
                <w:color w:val="000000"/>
                <w:szCs w:val="21"/>
              </w:rPr>
              <w:t>回</w:t>
            </w:r>
          </w:p>
        </w:tc>
        <w:tc>
          <w:tcPr>
            <w:tcW w:w="1144" w:type="dxa"/>
            <w:vMerge/>
            <w:tcBorders>
              <w:left w:val="double" w:sz="4" w:space="0" w:color="auto"/>
              <w:bottom w:val="nil"/>
              <w:right w:val="single" w:sz="12" w:space="0" w:color="auto"/>
            </w:tcBorders>
            <w:vAlign w:val="center"/>
          </w:tcPr>
          <w:p w14:paraId="7220C16C" w14:textId="376E48C1" w:rsidR="006B5ABD" w:rsidRPr="00D53F35" w:rsidRDefault="006B5ABD" w:rsidP="006B5ABD">
            <w:pPr>
              <w:spacing w:line="240" w:lineRule="exact"/>
              <w:ind w:leftChars="42" w:left="90" w:hanging="2"/>
              <w:rPr>
                <w:rFonts w:ascii="ＭＳ ゴシック" w:eastAsia="ＭＳ ゴシック" w:hAnsi="ＭＳ ゴシック" w:cs="ＭＳ ゴシック"/>
                <w:color w:val="000000"/>
                <w:szCs w:val="21"/>
              </w:rPr>
            </w:pPr>
          </w:p>
        </w:tc>
      </w:tr>
      <w:tr w:rsidR="006B5ABD" w:rsidRPr="002F644D" w14:paraId="17344C17" w14:textId="77777777" w:rsidTr="006B5ABD">
        <w:trPr>
          <w:trHeight w:val="397"/>
        </w:trPr>
        <w:tc>
          <w:tcPr>
            <w:tcW w:w="1985" w:type="dxa"/>
            <w:vMerge/>
            <w:tcBorders>
              <w:left w:val="single" w:sz="12" w:space="0" w:color="auto"/>
              <w:bottom w:val="single" w:sz="4" w:space="0" w:color="000000"/>
              <w:right w:val="single" w:sz="4" w:space="0" w:color="000000"/>
            </w:tcBorders>
            <w:shd w:val="clear" w:color="auto" w:fill="F2F2F2" w:themeFill="background1" w:themeFillShade="F2"/>
            <w:vAlign w:val="center"/>
          </w:tcPr>
          <w:p w14:paraId="429577D9" w14:textId="77777777" w:rsidR="006B5ABD" w:rsidRPr="00A626A5" w:rsidRDefault="006B5ABD" w:rsidP="00510A9E">
            <w:pPr>
              <w:spacing w:line="296" w:lineRule="atLeast"/>
              <w:ind w:leftChars="515" w:left="1081"/>
              <w:jc w:val="left"/>
              <w:rPr>
                <w:rFonts w:ascii="ＭＳ ゴシック" w:eastAsia="ＭＳ ゴシック" w:hAnsi="ＭＳ ゴシック" w:cs="ＭＳ ゴシック"/>
                <w:color w:val="000000"/>
                <w:szCs w:val="21"/>
              </w:rPr>
            </w:pPr>
          </w:p>
        </w:tc>
        <w:tc>
          <w:tcPr>
            <w:tcW w:w="5518" w:type="dxa"/>
            <w:gridSpan w:val="4"/>
            <w:tcBorders>
              <w:top w:val="single" w:sz="4" w:space="0" w:color="auto"/>
              <w:left w:val="single" w:sz="4" w:space="0" w:color="000000"/>
              <w:bottom w:val="single" w:sz="4" w:space="0" w:color="000000"/>
              <w:right w:val="dashed" w:sz="4" w:space="0" w:color="auto"/>
            </w:tcBorders>
            <w:vAlign w:val="center"/>
          </w:tcPr>
          <w:p w14:paraId="7D1E8F21" w14:textId="1F196F5E" w:rsidR="006B5ABD" w:rsidRPr="00A626A5" w:rsidRDefault="006B5ABD" w:rsidP="009A3B03">
            <w:pPr>
              <w:spacing w:line="296" w:lineRule="atLeast"/>
              <w:ind w:firstLineChars="42" w:firstLine="88"/>
              <w:jc w:val="left"/>
              <w:rPr>
                <w:rFonts w:ascii="ＭＳ ゴシック" w:eastAsia="ＭＳ ゴシック" w:hAnsi="ＭＳ ゴシック" w:cs="ＭＳ ゴシック"/>
                <w:color w:val="000000"/>
                <w:szCs w:val="21"/>
              </w:rPr>
            </w:pPr>
            <w:r w:rsidRPr="00A626A5">
              <w:rPr>
                <w:rFonts w:ascii="ＭＳ ゴシック" w:eastAsia="ＭＳ ゴシック" w:hAnsi="ＭＳ ゴシック" w:cs="ＭＳ ゴシック" w:hint="eastAsia"/>
                <w:color w:val="000000"/>
                <w:szCs w:val="21"/>
              </w:rPr>
              <w:t>③</w:t>
            </w:r>
            <w:r>
              <w:rPr>
                <w:rFonts w:ascii="ＭＳ ゴシック" w:eastAsia="ＭＳ ゴシック" w:hAnsi="ＭＳ ゴシック" w:cs="ＭＳ ゴシック"/>
                <w:color w:val="000000"/>
                <w:szCs w:val="21"/>
              </w:rPr>
              <w:t xml:space="preserve"> </w:t>
            </w:r>
            <w:r w:rsidRPr="00A626A5">
              <w:rPr>
                <w:rFonts w:ascii="ＭＳ ゴシック" w:eastAsia="ＭＳ ゴシック" w:hAnsi="ＭＳ ゴシック" w:cs="ＭＳ ゴシック"/>
                <w:color w:val="000000"/>
                <w:szCs w:val="21"/>
              </w:rPr>
              <w:t>PGT-Aを含む</w:t>
            </w:r>
            <w:r w:rsidRPr="00A626A5">
              <w:rPr>
                <w:rFonts w:ascii="ＭＳ ゴシック" w:eastAsia="ＭＳ ゴシック" w:hAnsi="ＭＳ ゴシック" w:cs="ＭＳ ゴシック" w:hint="eastAsia"/>
                <w:color w:val="000000"/>
                <w:szCs w:val="21"/>
              </w:rPr>
              <w:t>特定不妊治療費助成の実施回数</w:t>
            </w:r>
            <w:r>
              <w:rPr>
                <w:rFonts w:ascii="ＭＳ ゴシック" w:eastAsia="ＭＳ ゴシック" w:hAnsi="ＭＳ ゴシック" w:cs="ＭＳ ゴシック" w:hint="eastAsia"/>
                <w:color w:val="000000"/>
                <w:szCs w:val="21"/>
              </w:rPr>
              <w:t>（</w:t>
            </w:r>
            <w:r w:rsidRPr="009A3B03">
              <w:rPr>
                <w:rFonts w:ascii="ＭＳ ゴシック" w:eastAsia="ＭＳ ゴシック" w:hAnsi="ＭＳ ゴシック" w:cs="ＭＳ ゴシック" w:hint="eastAsia"/>
                <w:color w:val="000000"/>
                <w:szCs w:val="21"/>
              </w:rPr>
              <w:t>※３</w:t>
            </w:r>
            <w:r>
              <w:rPr>
                <w:rFonts w:ascii="ＭＳ ゴシック" w:eastAsia="ＭＳ ゴシック" w:hAnsi="ＭＳ ゴシック" w:cs="ＭＳ ゴシック" w:hint="eastAsia"/>
                <w:color w:val="000000"/>
                <w:szCs w:val="21"/>
              </w:rPr>
              <w:t>）</w:t>
            </w:r>
          </w:p>
        </w:tc>
        <w:tc>
          <w:tcPr>
            <w:tcW w:w="992" w:type="dxa"/>
            <w:tcBorders>
              <w:top w:val="single" w:sz="4" w:space="0" w:color="auto"/>
              <w:left w:val="dashed" w:sz="4" w:space="0" w:color="auto"/>
              <w:bottom w:val="single" w:sz="4" w:space="0" w:color="000000"/>
              <w:right w:val="double" w:sz="4" w:space="0" w:color="auto"/>
            </w:tcBorders>
            <w:vAlign w:val="center"/>
          </w:tcPr>
          <w:p w14:paraId="1865DB01" w14:textId="3DD0733E" w:rsidR="006B5ABD" w:rsidRPr="009A3B03" w:rsidRDefault="006B5ABD" w:rsidP="009A3B03">
            <w:pPr>
              <w:pStyle w:val="a9"/>
              <w:spacing w:line="240" w:lineRule="exact"/>
              <w:ind w:leftChars="0" w:left="0" w:rightChars="32" w:right="67"/>
              <w:jc w:val="right"/>
              <w:rPr>
                <w:rFonts w:ascii="ＭＳ ゴシック" w:eastAsia="ＭＳ ゴシック" w:hAnsi="ＭＳ ゴシック" w:cs="ＭＳ ゴシック"/>
                <w:color w:val="000000"/>
                <w:szCs w:val="21"/>
              </w:rPr>
            </w:pPr>
            <w:r w:rsidRPr="009A3B03">
              <w:rPr>
                <w:rFonts w:ascii="ＭＳ ゴシック" w:eastAsia="ＭＳ ゴシック" w:hAnsi="ＭＳ ゴシック" w:cs="ＭＳ ゴシック" w:hint="eastAsia"/>
                <w:color w:val="000000"/>
                <w:szCs w:val="21"/>
              </w:rPr>
              <w:t>回</w:t>
            </w:r>
          </w:p>
        </w:tc>
        <w:tc>
          <w:tcPr>
            <w:tcW w:w="1144" w:type="dxa"/>
            <w:tcBorders>
              <w:top w:val="nil"/>
              <w:left w:val="double" w:sz="4" w:space="0" w:color="auto"/>
              <w:bottom w:val="single" w:sz="4" w:space="0" w:color="000000"/>
              <w:right w:val="single" w:sz="12" w:space="0" w:color="auto"/>
            </w:tcBorders>
            <w:vAlign w:val="center"/>
          </w:tcPr>
          <w:p w14:paraId="168F6C24" w14:textId="6911B5C2" w:rsidR="006B5ABD" w:rsidRPr="00D53F35" w:rsidRDefault="006B5ABD" w:rsidP="006B5ABD">
            <w:pPr>
              <w:spacing w:line="240" w:lineRule="exact"/>
              <w:jc w:val="center"/>
              <w:rPr>
                <w:rFonts w:ascii="ＭＳ ゴシック" w:eastAsia="ＭＳ ゴシック" w:hAnsi="ＭＳ ゴシック" w:cs="ＭＳ ゴシック" w:hint="eastAsia"/>
                <w:color w:val="000000"/>
                <w:szCs w:val="21"/>
              </w:rPr>
            </w:pPr>
            <w:r>
              <w:rPr>
                <w:rFonts w:ascii="ＭＳ ゴシック" w:eastAsia="ＭＳ ゴシック" w:hAnsi="ＭＳ ゴシック" w:cs="ＭＳ ゴシック"/>
                <w:color w:val="000000"/>
                <w:szCs w:val="21"/>
              </w:rPr>
              <w:t>（※４）</w:t>
            </w:r>
          </w:p>
        </w:tc>
      </w:tr>
      <w:tr w:rsidR="009E34E8" w:rsidRPr="004C4D4A" w14:paraId="1075D6C7" w14:textId="77777777" w:rsidTr="006B2B97">
        <w:trPr>
          <w:trHeight w:val="838"/>
        </w:trPr>
        <w:tc>
          <w:tcPr>
            <w:tcW w:w="1985" w:type="dxa"/>
            <w:tcBorders>
              <w:top w:val="single" w:sz="4" w:space="0" w:color="000000"/>
              <w:left w:val="single" w:sz="12" w:space="0" w:color="auto"/>
              <w:bottom w:val="single" w:sz="12" w:space="0" w:color="auto"/>
              <w:right w:val="single" w:sz="4" w:space="0" w:color="000000"/>
            </w:tcBorders>
            <w:shd w:val="clear" w:color="auto" w:fill="F2F2F2" w:themeFill="background1" w:themeFillShade="F2"/>
            <w:vAlign w:val="center"/>
          </w:tcPr>
          <w:p w14:paraId="6A30275C" w14:textId="0FD5579C" w:rsidR="009E34E8" w:rsidRPr="00A626A5" w:rsidRDefault="009E34E8" w:rsidP="006B0AD3">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領収金額</w:t>
            </w:r>
          </w:p>
        </w:tc>
        <w:tc>
          <w:tcPr>
            <w:tcW w:w="7654" w:type="dxa"/>
            <w:gridSpan w:val="6"/>
            <w:tcBorders>
              <w:top w:val="single" w:sz="4" w:space="0" w:color="000000"/>
              <w:left w:val="single" w:sz="4" w:space="0" w:color="000000"/>
              <w:bottom w:val="single" w:sz="12" w:space="0" w:color="auto"/>
              <w:right w:val="single" w:sz="12" w:space="0" w:color="auto"/>
            </w:tcBorders>
          </w:tcPr>
          <w:p w14:paraId="18EBCB27" w14:textId="421CD52E" w:rsidR="006B0AD3" w:rsidRPr="009A3B03" w:rsidRDefault="00AB5233" w:rsidP="004F5CE2">
            <w:pPr>
              <w:rPr>
                <w:rFonts w:ascii="ＭＳ ゴシック" w:eastAsia="ＭＳ ゴシック" w:hAnsi="ＭＳ ゴシック"/>
              </w:rPr>
            </w:pPr>
            <w:r w:rsidRPr="009A3B03">
              <w:t xml:space="preserve">　</w:t>
            </w:r>
            <w:r w:rsidR="006B0AD3" w:rsidRPr="009A3B03">
              <w:rPr>
                <w:rFonts w:ascii="ＭＳ ゴシック" w:eastAsia="ＭＳ ゴシック" w:hAnsi="ＭＳ ゴシック" w:hint="eastAsia"/>
              </w:rPr>
              <w:t>[今回の治療にかかった金額合計</w:t>
            </w:r>
            <w:r w:rsidR="004F5CE2" w:rsidRPr="009A3B03">
              <w:rPr>
                <w:rFonts w:ascii="ＭＳ ゴシック" w:eastAsia="ＭＳ ゴシック" w:hAnsi="ＭＳ ゴシック" w:hint="eastAsia"/>
              </w:rPr>
              <w:t xml:space="preserve">　</w:t>
            </w:r>
            <w:r w:rsidR="006B0AD3" w:rsidRPr="009A3B03">
              <w:rPr>
                <w:rFonts w:ascii="ＭＳ ゴシック" w:eastAsia="ＭＳ ゴシック" w:hAnsi="ＭＳ ゴシック" w:hint="eastAsia"/>
              </w:rPr>
              <w:t>※保険外診療に限る</w:t>
            </w:r>
            <w:r w:rsidR="004F5CE2" w:rsidRPr="009A3B03">
              <w:rPr>
                <w:rFonts w:ascii="ＭＳ ゴシック" w:eastAsia="ＭＳ ゴシック" w:hAnsi="ＭＳ ゴシック" w:hint="eastAsia"/>
              </w:rPr>
              <w:t>]</w:t>
            </w:r>
          </w:p>
          <w:p w14:paraId="19709E4E" w14:textId="7C2FAA97" w:rsidR="009E34E8" w:rsidRPr="009A3B03" w:rsidRDefault="0037056D" w:rsidP="004C4D4A">
            <w:pPr>
              <w:spacing w:beforeLines="50" w:before="180"/>
              <w:ind w:leftChars="661" w:left="2234" w:hangingChars="403" w:hanging="846"/>
              <w:rPr>
                <w:u w:val="single"/>
              </w:rPr>
            </w:pPr>
            <w:r w:rsidRPr="009A3B03">
              <w:rPr>
                <w:rFonts w:ascii="ＭＳ ゴシック" w:eastAsia="ＭＳ ゴシック" w:hAnsi="ＭＳ ゴシック"/>
              </w:rPr>
              <w:t>特定不妊治療費</w:t>
            </w:r>
            <w:r w:rsidR="00AB5233" w:rsidRPr="009A3B03">
              <w:rPr>
                <w:rFonts w:ascii="ＭＳ ゴシック" w:eastAsia="ＭＳ ゴシック" w:hAnsi="ＭＳ ゴシック"/>
              </w:rPr>
              <w:t xml:space="preserve">　　</w:t>
            </w:r>
            <w:r w:rsidR="00F73982" w:rsidRPr="009A3B03">
              <w:rPr>
                <w:rFonts w:ascii="ＭＳ ゴシック" w:eastAsia="ＭＳ ゴシック" w:hAnsi="ＭＳ ゴシック"/>
              </w:rPr>
              <w:t xml:space="preserve"> 領収金額 </w:t>
            </w:r>
            <w:r w:rsidR="00F73982" w:rsidRPr="009A3B03">
              <w:rPr>
                <w:rFonts w:ascii="ＭＳ ゴシック" w:eastAsia="ＭＳ ゴシック" w:hAnsi="ＭＳ ゴシック"/>
                <w:u w:val="single"/>
              </w:rPr>
              <w:t xml:space="preserve">                 　　　</w:t>
            </w:r>
            <w:r w:rsidR="00F73982" w:rsidRPr="009A3B03">
              <w:rPr>
                <w:rFonts w:ascii="ＭＳ ゴシック" w:eastAsia="ＭＳ ゴシック" w:hAnsi="ＭＳ ゴシック"/>
              </w:rPr>
              <w:t xml:space="preserve"> 円</w:t>
            </w:r>
          </w:p>
        </w:tc>
      </w:tr>
    </w:tbl>
    <w:p w14:paraId="4B5FAADD" w14:textId="6D0E1263" w:rsidR="006C2E6E" w:rsidRPr="006C2E6E" w:rsidRDefault="006C2E6E" w:rsidP="006C2E6E">
      <w:pPr>
        <w:spacing w:line="260" w:lineRule="exact"/>
        <w:rPr>
          <w:rFonts w:ascii="ＭＳ ゴシック" w:eastAsia="ＭＳ ゴシック" w:hAnsi="ＭＳ ゴシック" w:cs="Vrinda"/>
          <w:color w:val="000000"/>
          <w:sz w:val="18"/>
          <w:szCs w:val="18"/>
        </w:rPr>
      </w:pPr>
      <w:r w:rsidRPr="006C2E6E">
        <w:rPr>
          <w:rFonts w:ascii="ＭＳ ゴシック" w:eastAsia="ＭＳ ゴシック" w:hAnsi="ＭＳ ゴシック" w:cs="ＭＳ ゴシック" w:hint="eastAsia"/>
          <w:color w:val="000000"/>
          <w:sz w:val="18"/>
          <w:szCs w:val="18"/>
        </w:rPr>
        <w:t>※１ 助成対象となる治療は、次のいずれかに相当するもの</w:t>
      </w:r>
      <w:r>
        <w:rPr>
          <w:rFonts w:ascii="ＭＳ ゴシック" w:eastAsia="ＭＳ ゴシック" w:hAnsi="ＭＳ ゴシック" w:cs="ＭＳ ゴシック" w:hint="eastAsia"/>
          <w:color w:val="000000"/>
          <w:sz w:val="18"/>
          <w:szCs w:val="18"/>
        </w:rPr>
        <w:t>。</w:t>
      </w:r>
    </w:p>
    <w:tbl>
      <w:tblPr>
        <w:tblW w:w="893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930"/>
      </w:tblGrid>
      <w:tr w:rsidR="006C2E6E" w:rsidRPr="006C2E6E" w14:paraId="6219F72F" w14:textId="77777777" w:rsidTr="00306F98">
        <w:trPr>
          <w:trHeight w:val="1802"/>
        </w:trPr>
        <w:tc>
          <w:tcPr>
            <w:tcW w:w="8930" w:type="dxa"/>
            <w:tcBorders>
              <w:top w:val="dashDotStroked" w:sz="4" w:space="0" w:color="000000"/>
              <w:left w:val="dashDotStroked" w:sz="4" w:space="0" w:color="000000"/>
              <w:bottom w:val="dashDotStroked" w:sz="4" w:space="0" w:color="000000"/>
              <w:right w:val="dashDotStroked" w:sz="4" w:space="0" w:color="000000"/>
            </w:tcBorders>
            <w:vAlign w:val="center"/>
          </w:tcPr>
          <w:p w14:paraId="302ACDC2" w14:textId="5EFEC234" w:rsidR="006C2E6E" w:rsidRPr="006C2E6E" w:rsidRDefault="006C2E6E" w:rsidP="006C2E6E">
            <w:pPr>
              <w:spacing w:line="220" w:lineRule="exact"/>
              <w:ind w:leftChars="96" w:left="202"/>
              <w:rPr>
                <w:rFonts w:ascii="ＭＳ ゴシック" w:eastAsia="ＭＳ ゴシック" w:hAnsi="ＭＳ ゴシック" w:cs="Vrinda"/>
                <w:color w:val="000000"/>
                <w:sz w:val="18"/>
                <w:szCs w:val="18"/>
              </w:rPr>
            </w:pPr>
            <w:r w:rsidRPr="006C2E6E">
              <w:rPr>
                <w:rFonts w:ascii="ＭＳ ゴシック" w:eastAsia="ＭＳ ゴシック" w:hAnsi="ＭＳ ゴシック" w:cs="ＭＳ ゴシック" w:hint="eastAsia"/>
                <w:color w:val="000000"/>
                <w:sz w:val="18"/>
                <w:szCs w:val="18"/>
              </w:rPr>
              <w:t>Ａ　新鮮胚移植を実施</w:t>
            </w:r>
          </w:p>
          <w:p w14:paraId="75244D69" w14:textId="6E6D258C" w:rsidR="006C2E6E" w:rsidRPr="006C2E6E" w:rsidRDefault="006C2E6E" w:rsidP="006C2E6E">
            <w:pPr>
              <w:spacing w:line="220" w:lineRule="exact"/>
              <w:ind w:leftChars="96" w:left="571" w:hangingChars="205" w:hanging="369"/>
              <w:rPr>
                <w:rFonts w:ascii="ＭＳ ゴシック" w:eastAsia="ＭＳ ゴシック" w:hAnsi="ＭＳ ゴシック" w:cs="Vrinda"/>
                <w:color w:val="000000"/>
                <w:sz w:val="18"/>
                <w:szCs w:val="18"/>
              </w:rPr>
            </w:pPr>
            <w:r w:rsidRPr="006C2E6E">
              <w:rPr>
                <w:rFonts w:ascii="ＭＳ ゴシック" w:eastAsia="ＭＳ ゴシック" w:hAnsi="ＭＳ ゴシック" w:cs="ＭＳ ゴシック" w:hint="eastAsia"/>
                <w:color w:val="000000"/>
                <w:sz w:val="18"/>
                <w:szCs w:val="18"/>
              </w:rPr>
              <w:t>Ｂ　採卵から凍結胚移植に至る一連の治療を実施（採卵・受精後、胚を凍結し、母胎の状態を整えるために１～３周期の間隔をあけた後に胚移植を行うとの治療方針に基づく一連の治療を行った場合）</w:t>
            </w:r>
          </w:p>
          <w:p w14:paraId="0CBAAF5B" w14:textId="6C4651D6" w:rsidR="006C2E6E" w:rsidRPr="006C2E6E" w:rsidRDefault="006C2E6E" w:rsidP="006C2E6E">
            <w:pPr>
              <w:spacing w:line="220" w:lineRule="exact"/>
              <w:ind w:leftChars="96" w:left="202"/>
              <w:rPr>
                <w:rFonts w:ascii="ＭＳ ゴシック" w:eastAsia="ＭＳ ゴシック" w:hAnsi="ＭＳ ゴシック" w:cs="Vrinda"/>
                <w:color w:val="000000"/>
                <w:sz w:val="18"/>
                <w:szCs w:val="18"/>
              </w:rPr>
            </w:pPr>
            <w:r w:rsidRPr="006C2E6E">
              <w:rPr>
                <w:rFonts w:ascii="ＭＳ ゴシック" w:eastAsia="ＭＳ ゴシック" w:hAnsi="ＭＳ ゴシック" w:cs="ＭＳ ゴシック" w:hint="eastAsia"/>
                <w:color w:val="000000"/>
                <w:sz w:val="18"/>
                <w:szCs w:val="18"/>
              </w:rPr>
              <w:t>Ｃ　以前に凍結した胚による胚移植を実施</w:t>
            </w:r>
          </w:p>
          <w:p w14:paraId="70E5F36C" w14:textId="60BE60D2" w:rsidR="006C2E6E" w:rsidRPr="006C2E6E" w:rsidRDefault="006C2E6E" w:rsidP="006C2E6E">
            <w:pPr>
              <w:spacing w:line="220" w:lineRule="exact"/>
              <w:ind w:leftChars="96" w:left="202"/>
              <w:rPr>
                <w:rFonts w:ascii="ＭＳ ゴシック" w:eastAsia="ＭＳ ゴシック" w:hAnsi="ＭＳ ゴシック" w:cs="Vrinda"/>
                <w:color w:val="000000"/>
                <w:sz w:val="18"/>
                <w:szCs w:val="18"/>
              </w:rPr>
            </w:pPr>
            <w:r w:rsidRPr="006C2E6E">
              <w:rPr>
                <w:rFonts w:ascii="ＭＳ ゴシック" w:eastAsia="ＭＳ ゴシック" w:hAnsi="ＭＳ ゴシック" w:cs="ＭＳ ゴシック" w:hint="eastAsia"/>
                <w:color w:val="000000"/>
                <w:sz w:val="18"/>
                <w:szCs w:val="18"/>
              </w:rPr>
              <w:t>Ｄ　体調不良等により移植のめどが立たず治療終了</w:t>
            </w:r>
          </w:p>
          <w:p w14:paraId="40B86D5F" w14:textId="02954FA7" w:rsidR="006C2E6E" w:rsidRPr="006C2E6E" w:rsidRDefault="006C2E6E" w:rsidP="006C2E6E">
            <w:pPr>
              <w:spacing w:line="220" w:lineRule="exact"/>
              <w:ind w:leftChars="96" w:left="202"/>
              <w:rPr>
                <w:rFonts w:ascii="ＭＳ ゴシック" w:eastAsia="ＭＳ ゴシック" w:hAnsi="ＭＳ ゴシック" w:cs="Vrinda"/>
                <w:color w:val="000000"/>
                <w:sz w:val="18"/>
                <w:szCs w:val="18"/>
              </w:rPr>
            </w:pPr>
            <w:r w:rsidRPr="006C2E6E">
              <w:rPr>
                <w:rFonts w:ascii="ＭＳ ゴシック" w:eastAsia="ＭＳ ゴシック" w:hAnsi="ＭＳ ゴシック" w:cs="ＭＳ ゴシック" w:hint="eastAsia"/>
                <w:color w:val="000000"/>
                <w:sz w:val="18"/>
                <w:szCs w:val="18"/>
              </w:rPr>
              <w:t>Ｅ　受精できず、又は胚の分割停止、変性、多精子授精などの異常授精等による中止</w:t>
            </w:r>
          </w:p>
          <w:p w14:paraId="7E48A827" w14:textId="351D7AB5" w:rsidR="006C2E6E" w:rsidRPr="006C2E6E" w:rsidRDefault="006C2E6E" w:rsidP="006C2E6E">
            <w:pPr>
              <w:spacing w:line="220" w:lineRule="exact"/>
              <w:ind w:leftChars="96" w:left="202"/>
              <w:rPr>
                <w:rFonts w:ascii="ＭＳ ゴシック" w:eastAsia="ＭＳ ゴシック" w:hAnsi="ＭＳ ゴシック" w:cs="Vrinda"/>
                <w:color w:val="000000"/>
                <w:sz w:val="18"/>
                <w:szCs w:val="18"/>
              </w:rPr>
            </w:pPr>
            <w:r w:rsidRPr="006C2E6E">
              <w:rPr>
                <w:rFonts w:ascii="ＭＳ ゴシック" w:eastAsia="ＭＳ ゴシック" w:hAnsi="ＭＳ ゴシック" w:cs="ＭＳ ゴシック" w:hint="eastAsia"/>
                <w:color w:val="000000"/>
                <w:sz w:val="18"/>
                <w:szCs w:val="18"/>
              </w:rPr>
              <w:t>Ｆ　採卵したが卵が得られない、又は状態のよい卵が得られないため中止</w:t>
            </w:r>
          </w:p>
          <w:p w14:paraId="4467EDC8" w14:textId="77777777" w:rsidR="006C2E6E" w:rsidRPr="006C2E6E" w:rsidRDefault="006C2E6E" w:rsidP="00CF076C">
            <w:pPr>
              <w:spacing w:line="200" w:lineRule="exact"/>
              <w:rPr>
                <w:rFonts w:ascii="ＭＳ ゴシック" w:eastAsia="ＭＳ ゴシック" w:hAnsi="ＭＳ ゴシック" w:cs="Vrinda"/>
                <w:color w:val="000000"/>
                <w:sz w:val="18"/>
                <w:szCs w:val="18"/>
              </w:rPr>
            </w:pPr>
            <w:r w:rsidRPr="006C2E6E">
              <w:rPr>
                <w:rFonts w:ascii="ＭＳ ゴシック" w:eastAsia="ＭＳ ゴシック" w:hAnsi="ＭＳ ゴシック" w:cs="ＭＳ ゴシック" w:hint="eastAsia"/>
                <w:color w:val="000000"/>
                <w:sz w:val="18"/>
                <w:szCs w:val="18"/>
              </w:rPr>
              <w:t>◎採卵に至らないケース（女性への侵襲的治療のないもの）は助成対象となりません。</w:t>
            </w:r>
          </w:p>
        </w:tc>
      </w:tr>
    </w:tbl>
    <w:p w14:paraId="192CA4A3" w14:textId="37F9190D" w:rsidR="006C2E6E" w:rsidRPr="006C2E6E" w:rsidRDefault="006C2E6E" w:rsidP="00976DEC">
      <w:pPr>
        <w:spacing w:line="300" w:lineRule="exact"/>
        <w:ind w:left="540" w:rightChars="-40" w:right="-84" w:hangingChars="300" w:hanging="540"/>
        <w:rPr>
          <w:rFonts w:ascii="ＭＳ ゴシック" w:eastAsia="ＭＳ ゴシック" w:hAnsi="ＭＳ ゴシック" w:cs="ＭＳ ゴシック"/>
          <w:color w:val="000000"/>
          <w:sz w:val="18"/>
          <w:szCs w:val="18"/>
        </w:rPr>
      </w:pPr>
      <w:r w:rsidRPr="006C2E6E">
        <w:rPr>
          <w:rFonts w:ascii="ＭＳ ゴシック" w:eastAsia="ＭＳ ゴシック" w:hAnsi="ＭＳ ゴシック" w:cs="ＭＳ ゴシック" w:hint="eastAsia"/>
          <w:color w:val="000000"/>
          <w:sz w:val="18"/>
          <w:szCs w:val="18"/>
        </w:rPr>
        <w:t>※２ 治療期間については、採卵準備又は凍結胚移植を行うための投薬開始等を行った日から治療終了日までを記載</w:t>
      </w:r>
      <w:r w:rsidR="00976DEC">
        <w:rPr>
          <w:rFonts w:ascii="ＭＳ ゴシック" w:eastAsia="ＭＳ ゴシック" w:hAnsi="ＭＳ ゴシック" w:cs="ＭＳ ゴシック" w:hint="eastAsia"/>
          <w:color w:val="000000"/>
          <w:sz w:val="18"/>
          <w:szCs w:val="18"/>
        </w:rPr>
        <w:t>する。</w:t>
      </w:r>
    </w:p>
    <w:p w14:paraId="0C791B57" w14:textId="0FD523C3" w:rsidR="00F03597" w:rsidRPr="00F03597" w:rsidRDefault="006C2E6E" w:rsidP="00976DEC">
      <w:pPr>
        <w:spacing w:line="220" w:lineRule="exact"/>
        <w:ind w:left="425" w:rightChars="-40" w:right="-84" w:hangingChars="236" w:hanging="425"/>
        <w:rPr>
          <w:rFonts w:ascii="ＭＳ ゴシック" w:eastAsia="ＭＳ ゴシック" w:hAnsi="ＭＳ ゴシック" w:cs="ＭＳ ゴシック"/>
          <w:color w:val="000000"/>
          <w:sz w:val="18"/>
          <w:szCs w:val="18"/>
        </w:rPr>
      </w:pPr>
      <w:r w:rsidRPr="006C2E6E">
        <w:rPr>
          <w:rFonts w:ascii="ＭＳ ゴシック" w:eastAsia="ＭＳ ゴシック" w:hAnsi="ＭＳ ゴシック" w:cs="ＭＳ ゴシック" w:hint="eastAsia"/>
          <w:color w:val="000000"/>
          <w:sz w:val="18"/>
          <w:szCs w:val="18"/>
        </w:rPr>
        <w:t>※３</w:t>
      </w:r>
      <w:r w:rsidR="00B11D8D">
        <w:rPr>
          <w:rFonts w:ascii="ＭＳ ゴシック" w:eastAsia="ＭＳ ゴシック" w:hAnsi="ＭＳ ゴシック" w:cs="ＭＳ ゴシック"/>
          <w:color w:val="000000"/>
          <w:sz w:val="18"/>
          <w:szCs w:val="18"/>
        </w:rPr>
        <w:t xml:space="preserve"> </w:t>
      </w:r>
      <w:r w:rsidR="00B11D8D">
        <w:rPr>
          <w:rFonts w:ascii="ＭＳ ゴシック" w:eastAsia="ＭＳ ゴシック" w:hAnsi="ＭＳ ゴシック" w:cs="ＭＳ ゴシック" w:hint="eastAsia"/>
          <w:color w:val="000000"/>
          <w:sz w:val="18"/>
          <w:szCs w:val="18"/>
        </w:rPr>
        <w:t>今回の治療</w:t>
      </w:r>
      <w:r w:rsidR="00976DEC">
        <w:rPr>
          <w:rFonts w:ascii="ＭＳ ゴシック" w:eastAsia="ＭＳ ゴシック" w:hAnsi="ＭＳ ゴシック" w:cs="ＭＳ ゴシック" w:hint="eastAsia"/>
          <w:color w:val="000000"/>
          <w:sz w:val="18"/>
          <w:szCs w:val="18"/>
        </w:rPr>
        <w:t>を</w:t>
      </w:r>
      <w:r w:rsidR="00976DEC" w:rsidRPr="00976DEC">
        <w:rPr>
          <w:rFonts w:ascii="ＭＳ ゴシック" w:eastAsia="ＭＳ ゴシック" w:hAnsi="ＭＳ ゴシック" w:cs="ＭＳ ゴシック" w:hint="eastAsia"/>
          <w:color w:val="000000"/>
          <w:sz w:val="18"/>
          <w:szCs w:val="18"/>
          <w:u w:val="single"/>
        </w:rPr>
        <w:t>除いた数</w:t>
      </w:r>
      <w:r w:rsidR="00976DEC">
        <w:rPr>
          <w:rFonts w:ascii="ＭＳ ゴシック" w:eastAsia="ＭＳ ゴシック" w:hAnsi="ＭＳ ゴシック" w:cs="ＭＳ ゴシック" w:hint="eastAsia"/>
          <w:color w:val="000000"/>
          <w:sz w:val="18"/>
          <w:szCs w:val="18"/>
        </w:rPr>
        <w:t>を記載する</w:t>
      </w:r>
      <w:r w:rsidR="00B11D8D">
        <w:rPr>
          <w:rFonts w:ascii="ＭＳ ゴシック" w:eastAsia="ＭＳ ゴシック" w:hAnsi="ＭＳ ゴシック" w:cs="ＭＳ ゴシック" w:hint="eastAsia"/>
          <w:color w:val="000000"/>
          <w:sz w:val="18"/>
          <w:szCs w:val="18"/>
        </w:rPr>
        <w:t>。</w:t>
      </w:r>
      <w:r w:rsidR="00A3143E">
        <w:rPr>
          <w:rFonts w:ascii="ＭＳ ゴシック" w:eastAsia="ＭＳ ゴシック" w:hAnsi="ＭＳ ゴシック" w:cs="ＭＳ ゴシック" w:hint="eastAsia"/>
          <w:color w:val="000000"/>
          <w:sz w:val="18"/>
          <w:szCs w:val="18"/>
        </w:rPr>
        <w:t>なお、本助成金の</w:t>
      </w:r>
      <w:r w:rsidR="009A3B03">
        <w:rPr>
          <w:rFonts w:ascii="ＭＳ ゴシック" w:eastAsia="ＭＳ ゴシック" w:hAnsi="ＭＳ ゴシック" w:cs="ＭＳ ゴシック" w:hint="eastAsia"/>
          <w:color w:val="000000"/>
          <w:sz w:val="18"/>
          <w:szCs w:val="18"/>
        </w:rPr>
        <w:t>上限回数は</w:t>
      </w:r>
      <w:r w:rsidR="00CB4721">
        <w:rPr>
          <w:rFonts w:ascii="ＭＳ ゴシック" w:eastAsia="ＭＳ ゴシック" w:hAnsi="ＭＳ ゴシック" w:cs="ＭＳ ゴシック" w:hint="eastAsia"/>
          <w:color w:val="000000"/>
          <w:sz w:val="18"/>
          <w:szCs w:val="18"/>
        </w:rPr>
        <w:t>、</w:t>
      </w:r>
      <w:r w:rsidR="00CB4721" w:rsidRPr="00CB4721">
        <w:rPr>
          <w:rFonts w:ascii="ＭＳ ゴシック" w:eastAsia="ＭＳ ゴシック" w:hAnsi="ＭＳ ゴシック" w:cs="ＭＳ ゴシック" w:hint="eastAsia"/>
          <w:color w:val="000000"/>
          <w:sz w:val="18"/>
          <w:szCs w:val="18"/>
          <w:u w:val="single"/>
        </w:rPr>
        <w:t>今回の</w:t>
      </w:r>
      <w:r w:rsidR="00F03597" w:rsidRPr="00CB4721">
        <w:rPr>
          <w:rFonts w:ascii="ＭＳ ゴシック" w:eastAsia="ＭＳ ゴシック" w:hAnsi="ＭＳ ゴシック" w:cs="ＭＳ ゴシック" w:hint="eastAsia"/>
          <w:color w:val="000000"/>
          <w:sz w:val="18"/>
          <w:szCs w:val="18"/>
          <w:u w:val="single"/>
        </w:rPr>
        <w:t>治療を</w:t>
      </w:r>
      <w:r w:rsidR="00F03597" w:rsidRPr="00B11D8D">
        <w:rPr>
          <w:rFonts w:ascii="ＭＳ ゴシック" w:eastAsia="ＭＳ ゴシック" w:hAnsi="ＭＳ ゴシック" w:cs="ＭＳ ゴシック" w:hint="eastAsia"/>
          <w:color w:val="000000"/>
          <w:sz w:val="18"/>
          <w:szCs w:val="18"/>
          <w:u w:val="single"/>
        </w:rPr>
        <w:t>含めて</w:t>
      </w:r>
      <w:r w:rsidR="00F03597">
        <w:rPr>
          <w:rFonts w:ascii="ＭＳ ゴシック" w:eastAsia="ＭＳ ゴシック" w:hAnsi="ＭＳ ゴシック" w:cs="ＭＳ ゴシック" w:hint="eastAsia"/>
          <w:color w:val="000000"/>
          <w:sz w:val="18"/>
          <w:szCs w:val="18"/>
          <w:u w:val="single"/>
        </w:rPr>
        <w:t>６回まで</w:t>
      </w:r>
      <w:r w:rsidR="00F03597" w:rsidRPr="00F03597">
        <w:rPr>
          <w:rFonts w:ascii="ＭＳ ゴシック" w:eastAsia="ＭＳ ゴシック" w:hAnsi="ＭＳ ゴシック" w:cs="ＭＳ ゴシック" w:hint="eastAsia"/>
          <w:color w:val="000000"/>
          <w:sz w:val="18"/>
          <w:szCs w:val="18"/>
        </w:rPr>
        <w:t>とする。</w:t>
      </w:r>
    </w:p>
    <w:p w14:paraId="642EF76F" w14:textId="77777777" w:rsidR="006B5ABD" w:rsidRDefault="006B5ABD" w:rsidP="00976DEC">
      <w:pPr>
        <w:spacing w:line="220" w:lineRule="exact"/>
        <w:ind w:left="425" w:rightChars="-40" w:right="-84" w:hangingChars="236" w:hanging="425"/>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hint="eastAsia"/>
          <w:color w:val="000000"/>
          <w:sz w:val="18"/>
          <w:szCs w:val="18"/>
        </w:rPr>
        <w:t>※４ 本助成金は、「①保険診療による胚移植術の実施回数」「②保険適用終了後の特定不妊治療に対する助成回数追加事業」「③着床前胚染色体異数性検査（PGT-A）を含む特定不妊治療費助成事業」による治療（助成）回数の合計が、</w:t>
      </w:r>
      <w:r>
        <w:rPr>
          <w:rFonts w:ascii="ＭＳ ゴシック" w:eastAsia="ＭＳ ゴシック" w:hAnsi="ＭＳ ゴシック" w:cs="ＭＳ ゴシック" w:hint="eastAsia"/>
          <w:color w:val="000000"/>
          <w:sz w:val="18"/>
          <w:szCs w:val="18"/>
          <w:u w:val="single"/>
        </w:rPr>
        <w:t>通算８回までのもの</w:t>
      </w:r>
      <w:r>
        <w:rPr>
          <w:rFonts w:ascii="ＭＳ ゴシック" w:eastAsia="ＭＳ ゴシック" w:hAnsi="ＭＳ ゴシック" w:cs="ＭＳ ゴシック" w:hint="eastAsia"/>
          <w:color w:val="000000"/>
          <w:sz w:val="18"/>
          <w:szCs w:val="18"/>
        </w:rPr>
        <w:t>が対象。（※合計欄が“計８回”となる場合は、本助成金の</w:t>
      </w:r>
      <w:r>
        <w:rPr>
          <w:rFonts w:ascii="ＭＳ ゴシック" w:eastAsia="ＭＳ ゴシック" w:hAnsi="ＭＳ ゴシック" w:cs="ＭＳ ゴシック" w:hint="eastAsia"/>
          <w:color w:val="000000"/>
          <w:sz w:val="18"/>
          <w:szCs w:val="18"/>
          <w:u w:val="single"/>
        </w:rPr>
        <w:t>対象外</w:t>
      </w:r>
      <w:r>
        <w:rPr>
          <w:rFonts w:ascii="ＭＳ ゴシック" w:eastAsia="ＭＳ ゴシック" w:hAnsi="ＭＳ ゴシック" w:cs="ＭＳ ゴシック" w:hint="eastAsia"/>
          <w:color w:val="000000"/>
          <w:sz w:val="18"/>
          <w:szCs w:val="18"/>
        </w:rPr>
        <w:t>）</w:t>
      </w:r>
    </w:p>
    <w:sectPr w:rsidR="006B5ABD" w:rsidSect="004F5CE2">
      <w:pgSz w:w="11906" w:h="16838" w:code="9"/>
      <w:pgMar w:top="851" w:right="1276" w:bottom="851"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7E059" w14:textId="77777777" w:rsidR="00BA6DE4" w:rsidRDefault="00BA6DE4" w:rsidP="00BA6DE4">
      <w:r>
        <w:separator/>
      </w:r>
    </w:p>
  </w:endnote>
  <w:endnote w:type="continuationSeparator" w:id="0">
    <w:p w14:paraId="6C09DEE6" w14:textId="77777777" w:rsidR="00BA6DE4" w:rsidRDefault="00BA6DE4" w:rsidP="00BA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EAE7B" w14:textId="77777777" w:rsidR="00BA6DE4" w:rsidRDefault="00BA6DE4" w:rsidP="00BA6DE4">
      <w:r>
        <w:separator/>
      </w:r>
    </w:p>
  </w:footnote>
  <w:footnote w:type="continuationSeparator" w:id="0">
    <w:p w14:paraId="22C781C4" w14:textId="77777777" w:rsidR="00BA6DE4" w:rsidRDefault="00BA6DE4" w:rsidP="00BA6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71CAC"/>
    <w:multiLevelType w:val="hybridMultilevel"/>
    <w:tmpl w:val="913897FE"/>
    <w:lvl w:ilvl="0" w:tplc="D090CAF4">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3581F56"/>
    <w:multiLevelType w:val="hybridMultilevel"/>
    <w:tmpl w:val="42CC0BE4"/>
    <w:lvl w:ilvl="0" w:tplc="982AF0FA">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0E2DA1"/>
    <w:multiLevelType w:val="hybridMultilevel"/>
    <w:tmpl w:val="42CC0BE4"/>
    <w:lvl w:ilvl="0" w:tplc="982AF0FA">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001880"/>
    <w:multiLevelType w:val="hybridMultilevel"/>
    <w:tmpl w:val="B2CA7F0C"/>
    <w:lvl w:ilvl="0" w:tplc="96942BE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649166DA"/>
    <w:multiLevelType w:val="hybridMultilevel"/>
    <w:tmpl w:val="D188CFD2"/>
    <w:lvl w:ilvl="0" w:tplc="4E8E1200">
      <w:start w:val="1"/>
      <w:numFmt w:val="decimalEnclosedCircle"/>
      <w:lvlText w:val="%1"/>
      <w:lvlJc w:val="left"/>
      <w:pPr>
        <w:ind w:left="360" w:hanging="360"/>
      </w:pPr>
      <w:rPr>
        <w:rFonts w:ascii="ＭＳ ゴシック" w:eastAsia="ＭＳ ゴシック" w:hAnsi="ＭＳ ゴシック" w:cs="ＭＳ ゴシック"/>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99"/>
    <w:rsid w:val="000955B8"/>
    <w:rsid w:val="000D103F"/>
    <w:rsid w:val="000D46C9"/>
    <w:rsid w:val="00120646"/>
    <w:rsid w:val="00151E7E"/>
    <w:rsid w:val="00165B77"/>
    <w:rsid w:val="00175E5C"/>
    <w:rsid w:val="001816DE"/>
    <w:rsid w:val="0019000E"/>
    <w:rsid w:val="001A6BA2"/>
    <w:rsid w:val="001F6B67"/>
    <w:rsid w:val="00204205"/>
    <w:rsid w:val="002106D0"/>
    <w:rsid w:val="00234D3A"/>
    <w:rsid w:val="00247903"/>
    <w:rsid w:val="00253CAC"/>
    <w:rsid w:val="0028094D"/>
    <w:rsid w:val="002D64C6"/>
    <w:rsid w:val="002D777C"/>
    <w:rsid w:val="002F1983"/>
    <w:rsid w:val="002F644D"/>
    <w:rsid w:val="00325236"/>
    <w:rsid w:val="00343C43"/>
    <w:rsid w:val="00354AAF"/>
    <w:rsid w:val="003642D6"/>
    <w:rsid w:val="0037056D"/>
    <w:rsid w:val="00386D1B"/>
    <w:rsid w:val="003A13D9"/>
    <w:rsid w:val="003C378D"/>
    <w:rsid w:val="003D0141"/>
    <w:rsid w:val="00436E18"/>
    <w:rsid w:val="00492118"/>
    <w:rsid w:val="004A2C38"/>
    <w:rsid w:val="004C4D4A"/>
    <w:rsid w:val="004D0FD5"/>
    <w:rsid w:val="004F5CE2"/>
    <w:rsid w:val="00510A9E"/>
    <w:rsid w:val="00524219"/>
    <w:rsid w:val="00546534"/>
    <w:rsid w:val="005510E3"/>
    <w:rsid w:val="0055334C"/>
    <w:rsid w:val="005566D3"/>
    <w:rsid w:val="0058546D"/>
    <w:rsid w:val="005B27AB"/>
    <w:rsid w:val="005E001E"/>
    <w:rsid w:val="005F3DFF"/>
    <w:rsid w:val="00602999"/>
    <w:rsid w:val="00647E9C"/>
    <w:rsid w:val="00654BF5"/>
    <w:rsid w:val="00656955"/>
    <w:rsid w:val="00665459"/>
    <w:rsid w:val="00667FED"/>
    <w:rsid w:val="006720EE"/>
    <w:rsid w:val="00697747"/>
    <w:rsid w:val="006B0AD3"/>
    <w:rsid w:val="006B2B97"/>
    <w:rsid w:val="006B5ABD"/>
    <w:rsid w:val="006C2E6E"/>
    <w:rsid w:val="0070098A"/>
    <w:rsid w:val="00714BD9"/>
    <w:rsid w:val="00787C47"/>
    <w:rsid w:val="00792157"/>
    <w:rsid w:val="0079476A"/>
    <w:rsid w:val="007B681A"/>
    <w:rsid w:val="007F09F6"/>
    <w:rsid w:val="007F20B4"/>
    <w:rsid w:val="00806905"/>
    <w:rsid w:val="008156E3"/>
    <w:rsid w:val="008341CD"/>
    <w:rsid w:val="00876304"/>
    <w:rsid w:val="008901D2"/>
    <w:rsid w:val="008D547C"/>
    <w:rsid w:val="008E7A6F"/>
    <w:rsid w:val="00902326"/>
    <w:rsid w:val="00904950"/>
    <w:rsid w:val="00932615"/>
    <w:rsid w:val="009359C2"/>
    <w:rsid w:val="00937BFF"/>
    <w:rsid w:val="009726C0"/>
    <w:rsid w:val="00976DEC"/>
    <w:rsid w:val="00982EFD"/>
    <w:rsid w:val="009A3B03"/>
    <w:rsid w:val="009E34E8"/>
    <w:rsid w:val="00A0647E"/>
    <w:rsid w:val="00A3143E"/>
    <w:rsid w:val="00A36918"/>
    <w:rsid w:val="00A626A5"/>
    <w:rsid w:val="00A92261"/>
    <w:rsid w:val="00AA7F06"/>
    <w:rsid w:val="00AB5233"/>
    <w:rsid w:val="00AC22E1"/>
    <w:rsid w:val="00B05090"/>
    <w:rsid w:val="00B11D8D"/>
    <w:rsid w:val="00B4169F"/>
    <w:rsid w:val="00B420AB"/>
    <w:rsid w:val="00B54CB8"/>
    <w:rsid w:val="00B631D2"/>
    <w:rsid w:val="00B73174"/>
    <w:rsid w:val="00B95901"/>
    <w:rsid w:val="00BA6DE4"/>
    <w:rsid w:val="00BC0CAA"/>
    <w:rsid w:val="00BC3C22"/>
    <w:rsid w:val="00BD6A33"/>
    <w:rsid w:val="00BE3B12"/>
    <w:rsid w:val="00C02A26"/>
    <w:rsid w:val="00C169F7"/>
    <w:rsid w:val="00C8586E"/>
    <w:rsid w:val="00CA6A80"/>
    <w:rsid w:val="00CB4721"/>
    <w:rsid w:val="00CC7B7A"/>
    <w:rsid w:val="00CD547D"/>
    <w:rsid w:val="00CF076C"/>
    <w:rsid w:val="00D21086"/>
    <w:rsid w:val="00D53F35"/>
    <w:rsid w:val="00D66A07"/>
    <w:rsid w:val="00D745AA"/>
    <w:rsid w:val="00DB4395"/>
    <w:rsid w:val="00DD2978"/>
    <w:rsid w:val="00DF6EB1"/>
    <w:rsid w:val="00E46FE5"/>
    <w:rsid w:val="00E6067A"/>
    <w:rsid w:val="00E7272A"/>
    <w:rsid w:val="00EA34CE"/>
    <w:rsid w:val="00EF4547"/>
    <w:rsid w:val="00F03597"/>
    <w:rsid w:val="00F1721E"/>
    <w:rsid w:val="00F2191F"/>
    <w:rsid w:val="00F27569"/>
    <w:rsid w:val="00F279A5"/>
    <w:rsid w:val="00F73982"/>
    <w:rsid w:val="00FE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DE2E294"/>
  <w15:chartTrackingRefBased/>
  <w15:docId w15:val="{452520D0-2C34-43FA-831F-E11C6D0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AB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DE4"/>
    <w:pPr>
      <w:tabs>
        <w:tab w:val="center" w:pos="4252"/>
        <w:tab w:val="right" w:pos="8504"/>
      </w:tabs>
      <w:snapToGrid w:val="0"/>
    </w:pPr>
  </w:style>
  <w:style w:type="character" w:customStyle="1" w:styleId="a4">
    <w:name w:val="ヘッダー (文字)"/>
    <w:basedOn w:val="a0"/>
    <w:link w:val="a3"/>
    <w:uiPriority w:val="99"/>
    <w:rsid w:val="00BA6DE4"/>
    <w:rPr>
      <w:rFonts w:ascii="ＭＳ 明朝" w:eastAsia="ＭＳ 明朝" w:hAnsi="ＭＳ 明朝"/>
    </w:rPr>
  </w:style>
  <w:style w:type="paragraph" w:styleId="a5">
    <w:name w:val="footer"/>
    <w:basedOn w:val="a"/>
    <w:link w:val="a6"/>
    <w:uiPriority w:val="99"/>
    <w:unhideWhenUsed/>
    <w:rsid w:val="00BA6DE4"/>
    <w:pPr>
      <w:tabs>
        <w:tab w:val="center" w:pos="4252"/>
        <w:tab w:val="right" w:pos="8504"/>
      </w:tabs>
      <w:snapToGrid w:val="0"/>
    </w:pPr>
  </w:style>
  <w:style w:type="character" w:customStyle="1" w:styleId="a6">
    <w:name w:val="フッター (文字)"/>
    <w:basedOn w:val="a0"/>
    <w:link w:val="a5"/>
    <w:uiPriority w:val="99"/>
    <w:rsid w:val="00BA6DE4"/>
    <w:rPr>
      <w:rFonts w:ascii="ＭＳ 明朝" w:eastAsia="ＭＳ 明朝" w:hAnsi="ＭＳ 明朝"/>
    </w:rPr>
  </w:style>
  <w:style w:type="paragraph" w:styleId="a7">
    <w:name w:val="Balloon Text"/>
    <w:basedOn w:val="a"/>
    <w:link w:val="a8"/>
    <w:uiPriority w:val="99"/>
    <w:semiHidden/>
    <w:unhideWhenUsed/>
    <w:rsid w:val="002F19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83"/>
    <w:rPr>
      <w:rFonts w:asciiTheme="majorHAnsi" w:eastAsiaTheme="majorEastAsia" w:hAnsiTheme="majorHAnsi" w:cstheme="majorBidi"/>
      <w:sz w:val="18"/>
      <w:szCs w:val="18"/>
    </w:rPr>
  </w:style>
  <w:style w:type="paragraph" w:styleId="a9">
    <w:name w:val="List Paragraph"/>
    <w:basedOn w:val="a"/>
    <w:uiPriority w:val="34"/>
    <w:qFormat/>
    <w:rsid w:val="00CD5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8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鈴鹿市</cp:lastModifiedBy>
  <cp:revision>39</cp:revision>
  <cp:lastPrinted>2025-06-12T07:44:00Z</cp:lastPrinted>
  <dcterms:created xsi:type="dcterms:W3CDTF">2025-04-23T07:38:00Z</dcterms:created>
  <dcterms:modified xsi:type="dcterms:W3CDTF">2025-06-12T07:44:00Z</dcterms:modified>
</cp:coreProperties>
</file>