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0E" w:rsidRDefault="002071E3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714500" cy="342900"/>
                <wp:effectExtent l="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27" w:rsidRDefault="00DF44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各業者様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5J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ch6SaQCmAmxXJIphbUPQ5HS7U9q8Y7JFdpFi&#10;BZ136PRwp83oenKxwYTMedPAOU0a8ewAMMcTiA1Xrc1m4Zr5Iw7izWKzIB6JZhuPBFnm3eZr4s3y&#10;cD7NrrL1Ogt/2rghSWpelkzYMCdhheTPGneU+CiJs7S0bHhp4WxKWu2260ahAwVh5+47FuTCzX+e&#10;hqsXcHlBKYxIsIpiL58t5h7JydSL58HCC8J4Fc8CEpMsf07pjgv275RQn+J4Gk1HMf2WW+C+19xo&#10;0nIDo6PhbYoXZyeaWAluROlaayhvxvVFKWz6T6WAdp8a7QRrNTqq1QzbAVCsireyfATpKgnKAhHC&#10;vINFLdV3jHqYHSnW3/ZUMYya9wLkH4eE2GHjNmQ6j2CjLi3bSwsVBUCl2GA0LtdmHFD7TvFdDZHG&#10;ByfkLTyZijs1P2V1fGgwHxyp4yyzA+hy77yeJu7yFwAAAP//AwBQSwMEFAAGAAgAAAAhAKbU2Zfb&#10;AAAACwEAAA8AAABkcnMvZG93bnJldi54bWxMj09Lw0AQxe+C32EZwVu722C1xmyKKF4V6x/wNs1O&#10;k2B2NmS3Tfz2TkGot9/wHm/eK9aT79SBhtgGtrCYG1DEVXAt1xbe355mK1AxITvsApOFH4qwLs/P&#10;CsxdGPmVDptUKwnhmKOFJqU+1zpWDXmM89ATi7YLg8ck51BrN+Ao4b7TmTHX2mPL8qHBnh4aqr43&#10;e2/h43n39XllXupHv+zHMBnN/lZbe3kx3d+BSjSlkxmO9aU6lNJpG/bsouoszBYr2ZIEbjIBcWTL&#10;I2z/JF0W+v+G8hcAAP//AwBQSwECLQAUAAYACAAAACEAtoM4kv4AAADhAQAAEwAAAAAAAAAAAAAA&#10;AAAAAAAAW0NvbnRlbnRfVHlwZXNdLnhtbFBLAQItABQABgAIAAAAIQA4/SH/1gAAAJQBAAALAAAA&#10;AAAAAAAAAAAAAC8BAABfcmVscy8ucmVsc1BLAQItABQABgAIAAAAIQBZg05JsgIAALkFAAAOAAAA&#10;AAAAAAAAAAAAAC4CAABkcnMvZTJvRG9jLnhtbFBLAQItABQABgAIAAAAIQCm1NmX2wAAAAsBAAAP&#10;AAAAAAAAAAAAAAAAAAwFAABkcnMvZG93bnJldi54bWxQSwUGAAAAAAQABADzAAAAFAYAAAAA&#10;" filled="f" stroked="f">
                <v:textbox>
                  <w:txbxContent>
                    <w:p w:rsidR="00DF4427" w:rsidRDefault="00DF44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各業者様</w:t>
                      </w:r>
                    </w:p>
                  </w:txbxContent>
                </v:textbox>
              </v:shape>
            </w:pict>
          </mc:Fallback>
        </mc:AlternateContent>
      </w:r>
      <w:r w:rsidR="008C3C0E">
        <w:rPr>
          <w:rFonts w:hint="eastAsia"/>
          <w:sz w:val="24"/>
        </w:rPr>
        <w:t>同等品で対応される場合の手続きについて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入札仕様書等で「同等品可」と表示のある物品については、</w:t>
      </w:r>
      <w:r w:rsidR="00DF4427">
        <w:rPr>
          <w:rFonts w:hint="eastAsia"/>
          <w:sz w:val="24"/>
        </w:rPr>
        <w:t>基準</w:t>
      </w:r>
      <w:r>
        <w:rPr>
          <w:rFonts w:hint="eastAsia"/>
          <w:sz w:val="24"/>
        </w:rPr>
        <w:t>品として示したメーカー・型番の品目のほか、それと同等以上の品物（以下、「同等品」という）による応札が可能です。</w:t>
      </w:r>
    </w:p>
    <w:p w:rsidR="008C3C0E" w:rsidRDefault="008C3C0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同等品による応札の場合は、以下の手続きにより事前に同等品認定を受けて下さい。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１　同等品の定義</w:t>
      </w: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同等品とは、規格・品質が基準品と同等以上であるものをいいます。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２　同等品認定の方法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同等品の認定を受けようとされる方は、発注課が指定する日時までに、「同等品事前確認票」（別添）に次の資料等（カタログ・価格等の資料（コピー可））を添付の上、指定する日時までに発注課の担当へ提出してください</w:t>
      </w:r>
      <w:r w:rsidR="00DB03CE">
        <w:rPr>
          <w:rFonts w:hint="eastAsia"/>
          <w:sz w:val="24"/>
        </w:rPr>
        <w:t>（ＦＡＸ可）</w:t>
      </w:r>
      <w:r>
        <w:rPr>
          <w:rFonts w:hint="eastAsia"/>
          <w:sz w:val="24"/>
        </w:rPr>
        <w:t>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３　同等品可否決定の通知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する日時までに提出された「同等品事前確認票」については、同確認票の「確認印」欄に、認定の場合は担当者の印を、不認定の場合は「否」の文字を記入して返送（ＦＡＸ）することにより通知します。</w:t>
      </w:r>
    </w:p>
    <w:p w:rsidR="008C3C0E" w:rsidRDefault="008C3C0E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なお、審査結果が</w:t>
      </w:r>
      <w:r w:rsidR="00DB03CE">
        <w:rPr>
          <w:rFonts w:hint="eastAsia"/>
          <w:sz w:val="24"/>
        </w:rPr>
        <w:t>同等品事前確認票の提出期限の翌日</w:t>
      </w:r>
      <w:r>
        <w:rPr>
          <w:rFonts w:hint="eastAsia"/>
          <w:sz w:val="24"/>
        </w:rPr>
        <w:t>までに通知が届かない場合は、発注課に確認してください。</w:t>
      </w:r>
    </w:p>
    <w:p w:rsidR="008C3C0E" w:rsidRDefault="008C3C0E">
      <w:pPr>
        <w:rPr>
          <w:rFonts w:hint="eastAsia"/>
          <w:sz w:val="24"/>
        </w:rPr>
      </w:pPr>
    </w:p>
    <w:p w:rsidR="008C3C0E" w:rsidRDefault="008C3C0E">
      <w:pPr>
        <w:rPr>
          <w:rFonts w:hint="eastAsia"/>
          <w:sz w:val="24"/>
        </w:rPr>
      </w:pPr>
      <w:r>
        <w:rPr>
          <w:rFonts w:hint="eastAsia"/>
          <w:sz w:val="24"/>
        </w:rPr>
        <w:t>４　同等品確認後の公表</w:t>
      </w:r>
    </w:p>
    <w:p w:rsidR="008C3C0E" w:rsidRDefault="008C3C0E">
      <w:pPr>
        <w:rPr>
          <w:sz w:val="24"/>
        </w:rPr>
      </w:pPr>
      <w:r>
        <w:rPr>
          <w:rFonts w:hint="eastAsia"/>
          <w:sz w:val="24"/>
        </w:rPr>
        <w:t xml:space="preserve">　　　同等品と確認された物品については全参加者に</w:t>
      </w:r>
      <w:r w:rsidR="00373FF6">
        <w:rPr>
          <w:rFonts w:hint="eastAsia"/>
          <w:sz w:val="24"/>
        </w:rPr>
        <w:t>通知（ＦＡＸ）</w:t>
      </w:r>
      <w:r>
        <w:rPr>
          <w:rFonts w:hint="eastAsia"/>
          <w:sz w:val="24"/>
        </w:rPr>
        <w:t>します。</w:t>
      </w:r>
    </w:p>
    <w:p w:rsidR="00373FF6" w:rsidRDefault="00DB03CE">
      <w:pPr>
        <w:rPr>
          <w:sz w:val="24"/>
        </w:rPr>
      </w:pPr>
      <w:r>
        <w:rPr>
          <w:rFonts w:hint="eastAsia"/>
          <w:sz w:val="24"/>
        </w:rPr>
        <w:t xml:space="preserve">　　　なお，</w:t>
      </w:r>
      <w:r w:rsidR="00373FF6">
        <w:rPr>
          <w:rFonts w:hint="eastAsia"/>
          <w:sz w:val="24"/>
        </w:rPr>
        <w:t>期限までに</w:t>
      </w:r>
      <w:r>
        <w:rPr>
          <w:rFonts w:hint="eastAsia"/>
          <w:sz w:val="24"/>
        </w:rPr>
        <w:t>同等品事前確認票の提出が無かった場合</w:t>
      </w:r>
      <w:r w:rsidR="00373FF6">
        <w:rPr>
          <w:rFonts w:hint="eastAsia"/>
          <w:sz w:val="24"/>
        </w:rPr>
        <w:t>は</w:t>
      </w:r>
      <w:r>
        <w:rPr>
          <w:rFonts w:hint="eastAsia"/>
          <w:sz w:val="24"/>
        </w:rPr>
        <w:t>，</w:t>
      </w:r>
      <w:r w:rsidR="00373FF6">
        <w:rPr>
          <w:rFonts w:hint="eastAsia"/>
          <w:sz w:val="24"/>
        </w:rPr>
        <w:t>何も通知いたしま</w:t>
      </w:r>
    </w:p>
    <w:p w:rsidR="0062329C" w:rsidRDefault="00373FF6" w:rsidP="00373F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せんので，</w:t>
      </w:r>
      <w:r w:rsidR="0062329C">
        <w:rPr>
          <w:rFonts w:hint="eastAsia"/>
          <w:sz w:val="24"/>
        </w:rPr>
        <w:t>同等品事前確認票の提出期限の翌日中に通知が無ければ</w:t>
      </w:r>
      <w:r>
        <w:rPr>
          <w:rFonts w:hint="eastAsia"/>
          <w:sz w:val="24"/>
        </w:rPr>
        <w:t>同等品認定の申</w:t>
      </w:r>
    </w:p>
    <w:p w:rsidR="00DB03CE" w:rsidRDefault="00373FF6" w:rsidP="00373F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請が無かったと判断してください。</w:t>
      </w:r>
    </w:p>
    <w:p w:rsidR="00DB03CE" w:rsidRDefault="00DB03CE">
      <w:pPr>
        <w:rPr>
          <w:rFonts w:hint="eastAsia"/>
          <w:sz w:val="24"/>
        </w:rPr>
      </w:pPr>
    </w:p>
    <w:p w:rsidR="008C3C0E" w:rsidRDefault="008C3C0E">
      <w:pPr>
        <w:jc w:val="center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pacing w:val="41"/>
          <w:kern w:val="0"/>
          <w:sz w:val="32"/>
          <w:fitText w:val="3150" w:id="-2106935552"/>
        </w:rPr>
        <w:lastRenderedPageBreak/>
        <w:t>同等品事前確認</w:t>
      </w:r>
      <w:r>
        <w:rPr>
          <w:rFonts w:hint="eastAsia"/>
          <w:b/>
          <w:bCs/>
          <w:spacing w:val="3"/>
          <w:kern w:val="0"/>
          <w:sz w:val="32"/>
          <w:fitText w:val="3150" w:id="-2106935552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50"/>
        <w:gridCol w:w="1078"/>
        <w:gridCol w:w="3287"/>
      </w:tblGrid>
      <w:tr w:rsidR="008C3C0E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743" w:type="dxa"/>
            <w:vAlign w:val="center"/>
          </w:tcPr>
          <w:p w:rsidR="008C3C0E" w:rsidRDefault="00DF4427" w:rsidP="00DF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　　件　　名</w:t>
            </w:r>
          </w:p>
        </w:tc>
        <w:tc>
          <w:tcPr>
            <w:tcW w:w="7993" w:type="dxa"/>
            <w:gridSpan w:val="3"/>
            <w:vAlign w:val="center"/>
          </w:tcPr>
          <w:p w:rsidR="008C3C0E" w:rsidRDefault="008C3C0E">
            <w:pPr>
              <w:ind w:leftChars="65" w:left="136"/>
              <w:rPr>
                <w:rFonts w:hint="eastAsia"/>
                <w:b/>
                <w:bCs/>
              </w:rPr>
            </w:pPr>
          </w:p>
        </w:tc>
      </w:tr>
      <w:tr w:rsidR="008C3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3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  <w:r w:rsidRPr="002071E3">
              <w:rPr>
                <w:rFonts w:hint="eastAsia"/>
                <w:kern w:val="0"/>
                <w:fitText w:val="1470" w:id="-2106935550"/>
              </w:rPr>
              <w:t>入札</w:t>
            </w:r>
            <w:r w:rsidRPr="002071E3">
              <w:rPr>
                <w:rFonts w:hint="eastAsia"/>
                <w:kern w:val="0"/>
                <w:fitText w:val="1470" w:id="-2106935550"/>
              </w:rPr>
              <w:t>(</w:t>
            </w:r>
            <w:r w:rsidRPr="002071E3">
              <w:rPr>
                <w:rFonts w:hint="eastAsia"/>
                <w:kern w:val="0"/>
                <w:fitText w:val="1470" w:id="-2106935550"/>
              </w:rPr>
              <w:t>見積</w:t>
            </w:r>
            <w:r w:rsidRPr="002071E3">
              <w:rPr>
                <w:rFonts w:hint="eastAsia"/>
                <w:kern w:val="0"/>
                <w:fitText w:val="1470" w:id="-2106935550"/>
              </w:rPr>
              <w:t>)</w:t>
            </w:r>
            <w:r w:rsidRPr="002071E3">
              <w:rPr>
                <w:rFonts w:hint="eastAsia"/>
                <w:kern w:val="0"/>
                <w:fitText w:val="1470" w:id="-2106935550"/>
              </w:rPr>
              <w:t>日</w:t>
            </w:r>
            <w:r w:rsidRPr="002071E3">
              <w:rPr>
                <w:rFonts w:hint="eastAsia"/>
                <w:spacing w:val="30"/>
                <w:kern w:val="0"/>
                <w:fitText w:val="1470" w:id="-2106935550"/>
              </w:rPr>
              <w:t>時</w:t>
            </w:r>
          </w:p>
        </w:tc>
        <w:tc>
          <w:tcPr>
            <w:tcW w:w="3477" w:type="dxa"/>
            <w:vAlign w:val="center"/>
          </w:tcPr>
          <w:p w:rsidR="008C3C0E" w:rsidRDefault="00E626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C3C0E">
              <w:rPr>
                <w:rFonts w:hint="eastAsia"/>
              </w:rPr>
              <w:t xml:space="preserve">　　　年　　　月　　　日</w:t>
            </w:r>
          </w:p>
          <w:p w:rsidR="008C3C0E" w:rsidRDefault="008C3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  <w:tc>
          <w:tcPr>
            <w:tcW w:w="1080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  <w:r w:rsidRPr="002071E3">
              <w:rPr>
                <w:rFonts w:hint="eastAsia"/>
                <w:spacing w:val="45"/>
                <w:kern w:val="0"/>
                <w:fitText w:val="840" w:id="-2106935549"/>
              </w:rPr>
              <w:t>発注</w:t>
            </w:r>
            <w:r w:rsidRPr="002071E3">
              <w:rPr>
                <w:rFonts w:hint="eastAsia"/>
                <w:spacing w:val="15"/>
                <w:kern w:val="0"/>
                <w:fitText w:val="840" w:id="-2106935549"/>
              </w:rPr>
              <w:t>課</w:t>
            </w:r>
          </w:p>
        </w:tc>
        <w:tc>
          <w:tcPr>
            <w:tcW w:w="3436" w:type="dxa"/>
            <w:vAlign w:val="center"/>
          </w:tcPr>
          <w:p w:rsidR="008C3C0E" w:rsidRDefault="008C3C0E">
            <w:pPr>
              <w:jc w:val="center"/>
              <w:rPr>
                <w:rFonts w:hint="eastAsia"/>
              </w:rPr>
            </w:pPr>
          </w:p>
        </w:tc>
      </w:tr>
    </w:tbl>
    <w:p w:rsidR="008C3C0E" w:rsidRDefault="008C3C0E">
      <w:pPr>
        <w:rPr>
          <w:rFonts w:hint="eastAsia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693"/>
        <w:gridCol w:w="1276"/>
      </w:tblGrid>
      <w:tr w:rsidR="00373FF6" w:rsidTr="00373FF6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410" w:type="dxa"/>
            <w:vMerge w:val="restart"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835" w:type="dxa"/>
            <w:vAlign w:val="center"/>
          </w:tcPr>
          <w:p w:rsidR="00373FF6" w:rsidRDefault="00373FF6" w:rsidP="00DF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　　準　　品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73FF6" w:rsidRDefault="00373FF6" w:rsidP="00764B32">
            <w:pPr>
              <w:jc w:val="center"/>
              <w:rPr>
                <w:rFonts w:hint="eastAsia"/>
              </w:rPr>
            </w:pPr>
            <w:r w:rsidRPr="002071E3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2071E3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410" w:type="dxa"/>
            <w:vMerge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Pr="00764B32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  <w:tr w:rsidR="00373FF6" w:rsidTr="00373FF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410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373FF6" w:rsidRDefault="00373FF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73FF6" w:rsidRDefault="00373FF6">
            <w:pPr>
              <w:ind w:rightChars="124" w:right="260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FF6" w:rsidRDefault="00373FF6">
            <w:pPr>
              <w:jc w:val="center"/>
              <w:rPr>
                <w:rFonts w:hint="eastAsia"/>
              </w:rPr>
            </w:pPr>
          </w:p>
        </w:tc>
      </w:tr>
    </w:tbl>
    <w:p w:rsidR="008C3C0E" w:rsidRDefault="008C3C0E">
      <w:pPr>
        <w:ind w:firstLineChars="100" w:firstLine="210"/>
        <w:rPr>
          <w:rFonts w:hint="eastAsia"/>
        </w:rPr>
      </w:pPr>
      <w:r>
        <w:rPr>
          <w:rFonts w:hint="eastAsia"/>
        </w:rPr>
        <w:t>上記同等品候補の確認をお願いします。</w:t>
      </w:r>
    </w:p>
    <w:p w:rsidR="008C3C0E" w:rsidRDefault="00E62610">
      <w:pPr>
        <w:ind w:firstLineChars="500" w:firstLine="1050"/>
        <w:rPr>
          <w:rFonts w:hint="eastAsia"/>
        </w:rPr>
      </w:pPr>
      <w:r>
        <w:rPr>
          <w:rFonts w:hint="eastAsia"/>
        </w:rPr>
        <w:t>令和</w:t>
      </w:r>
      <w:r w:rsidR="008C3C0E">
        <w:rPr>
          <w:rFonts w:hint="eastAsia"/>
        </w:rPr>
        <w:t xml:space="preserve">　　年　　月　　日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 xml:space="preserve">商号・名称　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 xml:space="preserve">代表者氏名　　　　　　　　　　　　　　　　　</w:t>
      </w:r>
    </w:p>
    <w:p w:rsidR="008C3C0E" w:rsidRDefault="008C3C0E">
      <w:pPr>
        <w:ind w:leftChars="1971" w:left="4139" w:firstLineChars="100" w:firstLine="210"/>
        <w:rPr>
          <w:rFonts w:hint="eastAsia"/>
        </w:rPr>
      </w:pPr>
      <w:r>
        <w:rPr>
          <w:rFonts w:hint="eastAsia"/>
        </w:rPr>
        <w:t>（担当者：　　　　　　　　　　　　　　　）</w:t>
      </w:r>
    </w:p>
    <w:p w:rsidR="008C3C0E" w:rsidRDefault="008C3C0E">
      <w:pPr>
        <w:ind w:leftChars="1971" w:left="4139"/>
        <w:rPr>
          <w:rFonts w:hint="eastAsia"/>
        </w:rPr>
      </w:pPr>
      <w:r>
        <w:rPr>
          <w:rFonts w:hint="eastAsia"/>
        </w:rPr>
        <w:t>ＦＡＸ番号</w:t>
      </w:r>
    </w:p>
    <w:p w:rsidR="008C3C0E" w:rsidRDefault="008C3C0E">
      <w:pPr>
        <w:rPr>
          <w:rFonts w:hint="eastAsia"/>
        </w:rPr>
      </w:pP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「品名」「</w:t>
      </w:r>
      <w:r w:rsidR="00DF4427">
        <w:rPr>
          <w:rFonts w:hint="eastAsia"/>
        </w:rPr>
        <w:t>基準</w:t>
      </w:r>
      <w:r>
        <w:rPr>
          <w:rFonts w:hint="eastAsia"/>
        </w:rPr>
        <w:t>品」欄には、入札仕様書等で示された品名・メーカー・品番・規格等を記入してください。（</w:t>
      </w:r>
      <w:r w:rsidR="00DF4427">
        <w:rPr>
          <w:rFonts w:hint="eastAsia"/>
        </w:rPr>
        <w:t>基準</w:t>
      </w:r>
      <w:r>
        <w:rPr>
          <w:rFonts w:hint="eastAsia"/>
        </w:rPr>
        <w:t>品を示していない場合は、「</w:t>
      </w:r>
      <w:r w:rsidR="00DF4427">
        <w:rPr>
          <w:rFonts w:hint="eastAsia"/>
        </w:rPr>
        <w:t>基準</w:t>
      </w:r>
      <w:r>
        <w:rPr>
          <w:rFonts w:hint="eastAsia"/>
        </w:rPr>
        <w:t>品」欄は未記入）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「同等品候補」欄には、貴社で同等品の認定を受けたい対応物品のメーカー・品番・規格等を記入してください。（同等品候補が複数あっても構いません）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「確認印」欄は、審査の結果同等品と認定の場合は担当者の印を、不認定であれば「否」と記入してお返しします。（ＦＡＸ送付）</w:t>
      </w:r>
    </w:p>
    <w:p w:rsidR="008C3C0E" w:rsidRDefault="008C3C0E">
      <w:pPr>
        <w:numPr>
          <w:ilvl w:val="0"/>
          <w:numId w:val="2"/>
        </w:numPr>
        <w:spacing w:line="300" w:lineRule="exact"/>
        <w:ind w:left="357" w:hanging="357"/>
        <w:rPr>
          <w:rFonts w:hint="eastAsia"/>
        </w:rPr>
      </w:pPr>
      <w:r>
        <w:rPr>
          <w:rFonts w:hint="eastAsia"/>
        </w:rPr>
        <w:t>「同等品可」とされた物品について同等品にて応札される場合は、必ずこの確認票により事前認定を受けてください。</w:t>
      </w:r>
    </w:p>
    <w:sectPr w:rsidR="008C3C0E" w:rsidSect="00DF4427">
      <w:type w:val="oddPage"/>
      <w:pgSz w:w="11906" w:h="16838" w:code="9"/>
      <w:pgMar w:top="1418" w:right="1247" w:bottom="1134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40" w:rsidRDefault="00EC7840" w:rsidP="00E46274">
      <w:r>
        <w:separator/>
      </w:r>
    </w:p>
  </w:endnote>
  <w:endnote w:type="continuationSeparator" w:id="0">
    <w:p w:rsidR="00EC7840" w:rsidRDefault="00EC7840" w:rsidP="00E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40" w:rsidRDefault="00EC7840" w:rsidP="00E46274">
      <w:r>
        <w:separator/>
      </w:r>
    </w:p>
  </w:footnote>
  <w:footnote w:type="continuationSeparator" w:id="0">
    <w:p w:rsidR="00EC7840" w:rsidRDefault="00EC7840" w:rsidP="00E4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4"/>
    <w:rsid w:val="001C2D0C"/>
    <w:rsid w:val="002071E3"/>
    <w:rsid w:val="00322EA3"/>
    <w:rsid w:val="00373FF6"/>
    <w:rsid w:val="0062329C"/>
    <w:rsid w:val="00764B32"/>
    <w:rsid w:val="008C3C0E"/>
    <w:rsid w:val="00DB03CE"/>
    <w:rsid w:val="00DF4427"/>
    <w:rsid w:val="00E46274"/>
    <w:rsid w:val="00E507DF"/>
    <w:rsid w:val="00E62610"/>
    <w:rsid w:val="00EC7840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FE93F-F92C-476E-8A4D-F59A79B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62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6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62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2918-97A1-4F46-B923-CDCECC7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同等品事前確認票</vt:lpstr>
      <vt:lpstr>同等品事前確認票</vt:lpstr>
    </vt:vector>
  </TitlesOfParts>
  <Company>鈴鹿市役所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同等品事前確認票</dc:title>
  <dc:subject/>
  <dc:creator>setup_lo</dc:creator>
  <cp:keywords/>
  <dc:description/>
  <cp:lastModifiedBy>鈴鹿市</cp:lastModifiedBy>
  <cp:revision>2</cp:revision>
  <cp:lastPrinted>2021-01-06T00:51:00Z</cp:lastPrinted>
  <dcterms:created xsi:type="dcterms:W3CDTF">2024-03-01T03:38:00Z</dcterms:created>
  <dcterms:modified xsi:type="dcterms:W3CDTF">2024-03-01T03:38:00Z</dcterms:modified>
</cp:coreProperties>
</file>